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92" w:rsidRDefault="00D57C92" w:rsidP="00D57C92">
      <w:pPr>
        <w:pStyle w:val="ListeParagraf"/>
        <w:numPr>
          <w:ilvl w:val="0"/>
          <w:numId w:val="1"/>
        </w:numPr>
      </w:pPr>
      <w:r w:rsidRPr="00D57C92">
        <w:t>Basılı kaynakları</w:t>
      </w:r>
      <w:r>
        <w:t>n tamamı dijital ortama aktarıl</w:t>
      </w:r>
      <w:r w:rsidRPr="00D57C92">
        <w:t>mıştır.</w:t>
      </w:r>
      <w:r>
        <w:t xml:space="preserve"> (Y)</w:t>
      </w:r>
    </w:p>
    <w:p w:rsidR="00864DC3" w:rsidRPr="00864DC3" w:rsidRDefault="00864DC3" w:rsidP="00D57C92">
      <w:pPr>
        <w:pStyle w:val="ListeParagraf"/>
        <w:numPr>
          <w:ilvl w:val="0"/>
          <w:numId w:val="1"/>
        </w:numPr>
        <w:rPr>
          <w:sz w:val="20"/>
        </w:rPr>
      </w:pPr>
      <w:r w:rsidRPr="00864DC3">
        <w:rPr>
          <w:sz w:val="20"/>
        </w:rPr>
        <w:t>Taşınabilir belgelerin te</w:t>
      </w:r>
      <w:r w:rsidRPr="00864DC3">
        <w:rPr>
          <w:sz w:val="20"/>
        </w:rPr>
        <w:t>rcih edilmesinin nedenle</w:t>
      </w:r>
      <w:r w:rsidRPr="00864DC3">
        <w:rPr>
          <w:sz w:val="20"/>
        </w:rPr>
        <w:t>rinden biri birçok platformda ücretsiz görüntüleyicilerin olmasıdır.</w:t>
      </w:r>
      <w:r w:rsidRPr="00864DC3">
        <w:rPr>
          <w:sz w:val="20"/>
        </w:rPr>
        <w:t xml:space="preserve"> (D)</w:t>
      </w:r>
    </w:p>
    <w:p w:rsidR="00D57C92" w:rsidRDefault="00D57C92" w:rsidP="00D57C92">
      <w:pPr>
        <w:pStyle w:val="ListeParagraf"/>
        <w:numPr>
          <w:ilvl w:val="0"/>
          <w:numId w:val="1"/>
        </w:numPr>
      </w:pPr>
      <w:r>
        <w:t>B</w:t>
      </w:r>
      <w:r w:rsidRPr="00D57C92">
        <w:t>irden fazla kurumun ortak bulut sistemi kullanm</w:t>
      </w:r>
      <w:r>
        <w:t>ası topluluk bulutunu oluşturur. (D)</w:t>
      </w:r>
    </w:p>
    <w:p w:rsidR="003700F9" w:rsidRDefault="003700F9" w:rsidP="00D57C92">
      <w:pPr>
        <w:pStyle w:val="ListeParagraf"/>
        <w:numPr>
          <w:ilvl w:val="0"/>
          <w:numId w:val="1"/>
        </w:numPr>
      </w:pPr>
      <w:r>
        <w:t>Aktif sekmede açılış sayfasını açmak için ana sayfa düğmesi kullanılır.</w:t>
      </w:r>
      <w:r>
        <w:t xml:space="preserve"> (D)</w:t>
      </w:r>
    </w:p>
    <w:p w:rsidR="00864DC3" w:rsidRDefault="00864DC3" w:rsidP="00D57C92">
      <w:pPr>
        <w:pStyle w:val="ListeParagraf"/>
        <w:numPr>
          <w:ilvl w:val="0"/>
          <w:numId w:val="1"/>
        </w:numPr>
      </w:pPr>
      <w:r>
        <w:t xml:space="preserve">Taşınabilir belgelerin uzantısı </w:t>
      </w:r>
      <w:proofErr w:type="spellStart"/>
      <w:r>
        <w:t>pde’dir</w:t>
      </w:r>
      <w:proofErr w:type="spellEnd"/>
      <w:r>
        <w:t>. (Y)</w:t>
      </w:r>
    </w:p>
    <w:p w:rsidR="00B70472" w:rsidRPr="004674A0" w:rsidRDefault="004674A0" w:rsidP="004674A0">
      <w:pPr>
        <w:pStyle w:val="ListeParagraf"/>
        <w:numPr>
          <w:ilvl w:val="0"/>
          <w:numId w:val="1"/>
        </w:numPr>
      </w:pPr>
      <w:proofErr w:type="gramStart"/>
      <w:r w:rsidRPr="004674A0">
        <w:t>e</w:t>
      </w:r>
      <w:proofErr w:type="gramEnd"/>
      <w:r w:rsidRPr="004674A0">
        <w:t>-posta klasöründeki ileti başka bir e-posta adresine yönlendirile</w:t>
      </w:r>
      <w:r>
        <w:t>mez. (Y)</w:t>
      </w:r>
    </w:p>
    <w:p w:rsidR="00B70472" w:rsidRPr="00B70472" w:rsidRDefault="00B70472" w:rsidP="00D57C92">
      <w:pPr>
        <w:pStyle w:val="ListeParagraf"/>
        <w:numPr>
          <w:ilvl w:val="0"/>
          <w:numId w:val="1"/>
        </w:numPr>
        <w:rPr>
          <w:sz w:val="20"/>
        </w:rPr>
      </w:pPr>
      <w:r w:rsidRPr="00B70472">
        <w:rPr>
          <w:sz w:val="20"/>
        </w:rPr>
        <w:t>E-posta yazılımındaki seçeneklerle istenmeyen e-posta adreslerinden gelen iletilerin gönderilmesi engellenebilir</w:t>
      </w:r>
      <w:r w:rsidRPr="00B70472">
        <w:rPr>
          <w:sz w:val="20"/>
        </w:rPr>
        <w:t>. (D)</w:t>
      </w:r>
    </w:p>
    <w:p w:rsidR="00D57C92" w:rsidRDefault="00D57C92" w:rsidP="00EA2C67">
      <w:pPr>
        <w:pStyle w:val="ListeParagraf"/>
        <w:numPr>
          <w:ilvl w:val="0"/>
          <w:numId w:val="1"/>
        </w:numPr>
      </w:pPr>
      <w:r>
        <w:t>Veri, çeşitli işlem</w:t>
      </w:r>
      <w:r>
        <w:t xml:space="preserve">lerden geçtikten sonra </w:t>
      </w:r>
      <w:r w:rsidRPr="00D57C92">
        <w:rPr>
          <w:color w:val="000000" w:themeColor="text1"/>
          <w:highlight w:val="darkGray"/>
        </w:rPr>
        <w:t>BİLGİ</w:t>
      </w:r>
      <w:r w:rsidRPr="00D57C92">
        <w:rPr>
          <w:color w:val="000000" w:themeColor="text1"/>
        </w:rPr>
        <w:t xml:space="preserve"> </w:t>
      </w:r>
      <w:r>
        <w:t>elde edilir.</w:t>
      </w:r>
    </w:p>
    <w:p w:rsidR="00D57C92" w:rsidRDefault="00D57C92" w:rsidP="00FD1F13">
      <w:pPr>
        <w:pStyle w:val="ListeParagraf"/>
        <w:numPr>
          <w:ilvl w:val="0"/>
          <w:numId w:val="1"/>
        </w:numPr>
      </w:pPr>
      <w:r>
        <w:t xml:space="preserve">Bütün iletişim araçlarının oluşturduğu ortama </w:t>
      </w:r>
      <w:r w:rsidRPr="00D57C92">
        <w:rPr>
          <w:highlight w:val="darkGray"/>
        </w:rPr>
        <w:t>SİBER UZAY</w:t>
      </w:r>
      <w:r>
        <w:t xml:space="preserve"> d</w:t>
      </w:r>
      <w:r>
        <w:t>enir.</w:t>
      </w:r>
    </w:p>
    <w:p w:rsidR="003700F9" w:rsidRDefault="003700F9" w:rsidP="00FD1F13">
      <w:pPr>
        <w:pStyle w:val="ListeParagraf"/>
        <w:numPr>
          <w:ilvl w:val="0"/>
          <w:numId w:val="1"/>
        </w:numPr>
      </w:pPr>
      <w:r>
        <w:t>Tarayıcı programında sayfayı ye</w:t>
      </w:r>
      <w:r>
        <w:t xml:space="preserve">niden yüklemek için </w:t>
      </w:r>
      <w:r w:rsidRPr="003700F9">
        <w:rPr>
          <w:highlight w:val="darkGray"/>
        </w:rPr>
        <w:t>YİNELE</w:t>
      </w:r>
      <w:r>
        <w:t xml:space="preserve"> düğmesi kullanılır</w:t>
      </w:r>
      <w:r>
        <w:t>.</w:t>
      </w:r>
    </w:p>
    <w:p w:rsidR="003700F9" w:rsidRDefault="003700F9" w:rsidP="00FD1F13">
      <w:pPr>
        <w:pStyle w:val="ListeParagraf"/>
        <w:numPr>
          <w:ilvl w:val="0"/>
          <w:numId w:val="1"/>
        </w:numPr>
      </w:pPr>
      <w:r w:rsidRPr="003700F9">
        <w:rPr>
          <w:highlight w:val="darkGray"/>
        </w:rPr>
        <w:t>YER İŞARET</w:t>
      </w:r>
      <w:r>
        <w:t xml:space="preserve">İ </w:t>
      </w:r>
      <w:r>
        <w:t>genel ağda sürekli gezilen çevrim içi sitelerin alan adını yazmadan ulaşmak için kullanılır.</w:t>
      </w:r>
    </w:p>
    <w:p w:rsidR="004674A0" w:rsidRDefault="004674A0" w:rsidP="00FD1F13">
      <w:pPr>
        <w:pStyle w:val="ListeParagraf"/>
        <w:numPr>
          <w:ilvl w:val="0"/>
          <w:numId w:val="1"/>
        </w:numPr>
      </w:pPr>
      <w:r>
        <w:t>Yazılı iletişim için genel ağda bir uygulama veya web sayfası üzerinden gönd</w:t>
      </w:r>
      <w:r>
        <w:t xml:space="preserve">erilip alınan yazılı mesajlara </w:t>
      </w:r>
      <w:r w:rsidRPr="004674A0">
        <w:rPr>
          <w:highlight w:val="darkGray"/>
        </w:rPr>
        <w:t>E-POSTA</w:t>
      </w:r>
      <w:r>
        <w:t xml:space="preserve"> </w:t>
      </w:r>
      <w:r>
        <w:t>denir.</w:t>
      </w:r>
    </w:p>
    <w:p w:rsidR="004674A0" w:rsidRDefault="004674A0" w:rsidP="004674A0">
      <w:pPr>
        <w:pStyle w:val="ListeParagraf"/>
        <w:numPr>
          <w:ilvl w:val="0"/>
          <w:numId w:val="1"/>
        </w:numPr>
      </w:pPr>
      <w:r>
        <w:t xml:space="preserve">E-posta yazılımında kişi gruplarının oluşturulması, randevu, görev, toplantı vb. işlemler </w:t>
      </w:r>
      <w:r w:rsidRPr="004674A0">
        <w:rPr>
          <w:highlight w:val="darkGray"/>
        </w:rPr>
        <w:t>TAKVİM</w:t>
      </w:r>
      <w:r>
        <w:t xml:space="preserve"> ara yüzünden</w:t>
      </w:r>
      <w:r>
        <w:t xml:space="preserve"> yapılır.</w:t>
      </w:r>
    </w:p>
    <w:p w:rsidR="00864DC3" w:rsidRDefault="00864DC3" w:rsidP="004674A0">
      <w:pPr>
        <w:pStyle w:val="ListeParagraf"/>
        <w:numPr>
          <w:ilvl w:val="0"/>
          <w:numId w:val="1"/>
        </w:numPr>
      </w:pPr>
      <w:r>
        <w:t>B</w:t>
      </w:r>
      <w:r>
        <w:t xml:space="preserve">ir dosya biçimi olan </w:t>
      </w:r>
      <w:r w:rsidRPr="00864DC3">
        <w:rPr>
          <w:highlight w:val="darkGray"/>
        </w:rPr>
        <w:t>PDF</w:t>
      </w:r>
      <w:r>
        <w:t xml:space="preserve"> </w:t>
      </w:r>
      <w:r>
        <w:t xml:space="preserve">platformlar arası taşınabilir </w:t>
      </w:r>
      <w:r>
        <w:t>ve yazdırılabilir belgeler oluş</w:t>
      </w:r>
      <w:r>
        <w:t>turmak için üretilmiştir.</w:t>
      </w:r>
    </w:p>
    <w:p w:rsidR="00D57C92" w:rsidRDefault="00D57C92" w:rsidP="00B66D32">
      <w:pPr>
        <w:pStyle w:val="ListeParagraf"/>
        <w:numPr>
          <w:ilvl w:val="0"/>
          <w:numId w:val="1"/>
        </w:numPr>
      </w:pPr>
      <w:r>
        <w:t>Aşağıdakilerden hangisi sayılabilir, ölçülebilir özellikleri gösteren veridir?</w:t>
      </w:r>
    </w:p>
    <w:p w:rsidR="00D57C92" w:rsidRDefault="00D57C92" w:rsidP="00D57C92">
      <w:pPr>
        <w:pStyle w:val="ListeParagraf"/>
      </w:pPr>
      <w:r w:rsidRPr="003700F9">
        <w:rPr>
          <w:highlight w:val="darkGray"/>
        </w:rPr>
        <w:t>A) Nicel</w:t>
      </w:r>
      <w:r>
        <w:t xml:space="preserve"> </w:t>
      </w:r>
      <w:r>
        <w:tab/>
      </w:r>
      <w:r>
        <w:t xml:space="preserve">B) Nitel </w:t>
      </w:r>
      <w:r>
        <w:tab/>
      </w:r>
      <w:r>
        <w:t xml:space="preserve">C) Birincil  </w:t>
      </w:r>
      <w:r>
        <w:tab/>
      </w:r>
      <w:r>
        <w:t>D) İkincil</w:t>
      </w:r>
      <w:r>
        <w:tab/>
      </w:r>
      <w:r>
        <w:tab/>
      </w:r>
      <w:r>
        <w:t xml:space="preserve"> E) Çoğul</w:t>
      </w:r>
    </w:p>
    <w:p w:rsidR="00D57C92" w:rsidRDefault="00D57C92" w:rsidP="00D57C92">
      <w:pPr>
        <w:pStyle w:val="ListeParagraf"/>
        <w:numPr>
          <w:ilvl w:val="0"/>
          <w:numId w:val="1"/>
        </w:numPr>
      </w:pPr>
      <w:r>
        <w:t>Bilginin tüm insanlar tarafından ulaşılabilmesi için okunulabilir şekilde kamuya açılması aşağıdakilerden hangisiyle ifade edilir?</w:t>
      </w:r>
    </w:p>
    <w:p w:rsidR="00D57C92" w:rsidRDefault="00D57C92" w:rsidP="00D57C92">
      <w:pPr>
        <w:pStyle w:val="ListeParagraf"/>
      </w:pPr>
      <w:r w:rsidRPr="003700F9">
        <w:rPr>
          <w:highlight w:val="darkGray"/>
        </w:rPr>
        <w:t>A) Açık bilgi kaynağı</w:t>
      </w:r>
      <w:r>
        <w:t xml:space="preserve"> </w:t>
      </w:r>
      <w:r>
        <w:tab/>
      </w:r>
      <w:r>
        <w:tab/>
      </w:r>
      <w:r>
        <w:t>B) Çevrim içi kaynak</w:t>
      </w:r>
      <w:r>
        <w:tab/>
      </w:r>
      <w:r>
        <w:tab/>
      </w:r>
      <w:r>
        <w:t xml:space="preserve"> C) Elektronik kaynak </w:t>
      </w:r>
    </w:p>
    <w:p w:rsidR="00D57C92" w:rsidRDefault="00D57C92" w:rsidP="00D57C92">
      <w:pPr>
        <w:pStyle w:val="ListeParagraf"/>
      </w:pPr>
      <w:r>
        <w:t>D) Büyük kaynak</w:t>
      </w:r>
      <w:r>
        <w:tab/>
      </w:r>
      <w:r>
        <w:tab/>
      </w:r>
      <w:r>
        <w:t xml:space="preserve"> E) Bulut kaynak</w:t>
      </w:r>
    </w:p>
    <w:p w:rsidR="00D57C92" w:rsidRDefault="00D57C92" w:rsidP="00D57C92">
      <w:pPr>
        <w:pStyle w:val="ListeParagraf"/>
        <w:numPr>
          <w:ilvl w:val="0"/>
          <w:numId w:val="1"/>
        </w:numPr>
      </w:pPr>
      <w:r>
        <w:t>K</w:t>
      </w:r>
      <w:r>
        <w:t>lavyeden basılan tuşları</w:t>
      </w:r>
      <w:r>
        <w:t xml:space="preserve"> kaydederek elde ettiği bilgile</w:t>
      </w:r>
      <w:r>
        <w:t>ri başkalarına gönderen kötü amaçlı yazılım</w:t>
      </w:r>
      <w:r>
        <w:t xml:space="preserve"> </w:t>
      </w:r>
      <w:r>
        <w:t>aşağıdakilerden hangisidir?</w:t>
      </w:r>
    </w:p>
    <w:p w:rsidR="00D57C92" w:rsidRDefault="00D57C92" w:rsidP="00D57C92">
      <w:pPr>
        <w:pStyle w:val="ListeParagraf"/>
      </w:pPr>
      <w:r>
        <w:t xml:space="preserve">A) Virüs </w:t>
      </w:r>
      <w:r>
        <w:tab/>
      </w:r>
      <w:r>
        <w:t xml:space="preserve">B) Solucan </w:t>
      </w:r>
      <w:r>
        <w:tab/>
      </w:r>
      <w:r>
        <w:t xml:space="preserve">C) Truva atı </w:t>
      </w:r>
      <w:r>
        <w:tab/>
      </w:r>
      <w:r w:rsidRPr="00D57C92">
        <w:rPr>
          <w:highlight w:val="darkGray"/>
        </w:rPr>
        <w:t xml:space="preserve">D) </w:t>
      </w:r>
      <w:proofErr w:type="spellStart"/>
      <w:r w:rsidRPr="00D57C92">
        <w:rPr>
          <w:highlight w:val="darkGray"/>
        </w:rPr>
        <w:t>Keylogger</w:t>
      </w:r>
      <w:proofErr w:type="spellEnd"/>
      <w:r>
        <w:t xml:space="preserve"> </w:t>
      </w:r>
      <w:r>
        <w:tab/>
      </w:r>
      <w:r>
        <w:tab/>
      </w:r>
      <w:r>
        <w:t xml:space="preserve">E) </w:t>
      </w:r>
      <w:proofErr w:type="spellStart"/>
      <w:r>
        <w:t>Botnet</w:t>
      </w:r>
      <w:proofErr w:type="spellEnd"/>
    </w:p>
    <w:p w:rsidR="00D57C92" w:rsidRDefault="00D57C92" w:rsidP="006E66F4">
      <w:pPr>
        <w:pStyle w:val="ListeParagraf"/>
        <w:numPr>
          <w:ilvl w:val="0"/>
          <w:numId w:val="1"/>
        </w:numPr>
      </w:pPr>
      <w:r>
        <w:t>Aşağıdakilerden hangisi dijital ortamda kişilerin ya da grupların yaptı</w:t>
      </w:r>
      <w:r>
        <w:t xml:space="preserve">ğı rahatsız etme ve zarar verme </w:t>
      </w:r>
      <w:r>
        <w:t>davranışlarının tümüdür?</w:t>
      </w:r>
    </w:p>
    <w:p w:rsidR="00D57C92" w:rsidRDefault="00D57C92" w:rsidP="00D57C92">
      <w:pPr>
        <w:pStyle w:val="ListeParagraf"/>
      </w:pPr>
      <w:r>
        <w:t xml:space="preserve">A) Algoritma </w:t>
      </w:r>
      <w:r>
        <w:tab/>
      </w:r>
      <w:r w:rsidRPr="003700F9">
        <w:rPr>
          <w:highlight w:val="darkGray"/>
        </w:rPr>
        <w:t>B) Siber zorbalık</w:t>
      </w:r>
      <w:r>
        <w:t xml:space="preserve"> </w:t>
      </w:r>
      <w:r>
        <w:tab/>
      </w:r>
      <w:r>
        <w:t xml:space="preserve">C) Filtre balonu </w:t>
      </w:r>
      <w:r>
        <w:tab/>
      </w:r>
      <w:r>
        <w:tab/>
      </w:r>
      <w:r>
        <w:t xml:space="preserve">D) Yankı odası </w:t>
      </w:r>
      <w:r>
        <w:tab/>
      </w:r>
      <w:r>
        <w:tab/>
      </w:r>
      <w:r>
        <w:t xml:space="preserve">E) </w:t>
      </w:r>
      <w:proofErr w:type="spellStart"/>
      <w:r>
        <w:t>Agnotoloji</w:t>
      </w:r>
      <w:proofErr w:type="spellEnd"/>
    </w:p>
    <w:p w:rsidR="00D57C92" w:rsidRDefault="00D57C92" w:rsidP="00D57C92">
      <w:pPr>
        <w:pStyle w:val="ListeParagraf"/>
        <w:numPr>
          <w:ilvl w:val="0"/>
          <w:numId w:val="1"/>
        </w:numPr>
      </w:pPr>
      <w:r>
        <w:t>A</w:t>
      </w:r>
      <w:r>
        <w:t>şağıdakilerden hangisi</w:t>
      </w:r>
      <w:r>
        <w:t xml:space="preserve"> bilgi işlemede karşılaşılabile</w:t>
      </w:r>
      <w:r>
        <w:t>cek insandan kaynaklı tehditlerden biridir?</w:t>
      </w:r>
    </w:p>
    <w:p w:rsidR="00D57C92" w:rsidRDefault="00D57C92" w:rsidP="00D57C92">
      <w:pPr>
        <w:pStyle w:val="ListeParagraf"/>
      </w:pPr>
      <w:r>
        <w:t>A) Kötü amaçlı programlar</w:t>
      </w:r>
      <w:r>
        <w:tab/>
      </w:r>
      <w:r>
        <w:tab/>
      </w:r>
      <w:r>
        <w:tab/>
      </w:r>
      <w:r>
        <w:t>B) Fark edilmeyen sistem açıklarının olması</w:t>
      </w:r>
    </w:p>
    <w:p w:rsidR="00D57C92" w:rsidRDefault="00D57C92" w:rsidP="00D57C92">
      <w:pPr>
        <w:pStyle w:val="ListeParagraf"/>
      </w:pPr>
      <w:r>
        <w:t>C) Yangın, sel gibi doğal afetler oluşması</w:t>
      </w:r>
      <w:r>
        <w:tab/>
      </w:r>
      <w:r>
        <w:t>D) Ağ sisteminde açıkların olması</w:t>
      </w:r>
    </w:p>
    <w:p w:rsidR="00D57C92" w:rsidRDefault="00D57C92" w:rsidP="00D57C92">
      <w:pPr>
        <w:pStyle w:val="ListeParagraf"/>
      </w:pPr>
      <w:r w:rsidRPr="00D57C92">
        <w:rPr>
          <w:highlight w:val="darkGray"/>
        </w:rPr>
        <w:t>E) Kötü niyetli veya bilinçsiz kişiler</w:t>
      </w:r>
    </w:p>
    <w:p w:rsidR="003700F9" w:rsidRDefault="003700F9" w:rsidP="00D57C92">
      <w:pPr>
        <w:pStyle w:val="ListeParagraf"/>
        <w:numPr>
          <w:ilvl w:val="0"/>
          <w:numId w:val="1"/>
        </w:numPr>
      </w:pPr>
      <w:r>
        <w:t>B</w:t>
      </w:r>
      <w:r>
        <w:t>ir ülkenin iki harflik kısalt</w:t>
      </w:r>
      <w:r w:rsidR="0038753B">
        <w:t>malarla biten alan adı bölü</w:t>
      </w:r>
      <w:r>
        <w:t xml:space="preserve">mü aşağıdakilerden hangisidir? </w:t>
      </w:r>
    </w:p>
    <w:p w:rsidR="00D57C92" w:rsidRDefault="003700F9" w:rsidP="003700F9">
      <w:pPr>
        <w:pStyle w:val="ListeParagraf"/>
      </w:pPr>
      <w:r>
        <w:t xml:space="preserve">A) Üçüncü derece alan adı B) İkinci derece alan adı </w:t>
      </w:r>
      <w:r w:rsidRPr="003700F9">
        <w:rPr>
          <w:highlight w:val="darkGray"/>
        </w:rPr>
        <w:t>C) Birinci derece alan adı</w:t>
      </w:r>
      <w:r>
        <w:t xml:space="preserve"> D) Yer alan adı E) Kapsam alan adı</w:t>
      </w:r>
    </w:p>
    <w:p w:rsidR="003700F9" w:rsidRDefault="003700F9" w:rsidP="00230330">
      <w:pPr>
        <w:pStyle w:val="ListeParagraf"/>
        <w:numPr>
          <w:ilvl w:val="0"/>
          <w:numId w:val="1"/>
        </w:numPr>
      </w:pPr>
      <w:r>
        <w:t>Arama motorunun bilgi ve veri sözcüklerinin bir arada geçtiği sonuçları listelemek için anahtar sözcükler arama bölümüne nasıl yazılmalıdır?</w:t>
      </w:r>
    </w:p>
    <w:p w:rsidR="003700F9" w:rsidRDefault="003700F9" w:rsidP="003700F9">
      <w:pPr>
        <w:pStyle w:val="ListeParagraf"/>
      </w:pPr>
      <w:r>
        <w:t xml:space="preserve">A)“Bilgi veri” </w:t>
      </w:r>
      <w:r>
        <w:tab/>
      </w:r>
      <w:r w:rsidRPr="003700F9">
        <w:rPr>
          <w:highlight w:val="darkGray"/>
        </w:rPr>
        <w:t xml:space="preserve">B) Bilgi </w:t>
      </w:r>
      <w:proofErr w:type="spellStart"/>
      <w:r w:rsidRPr="003700F9">
        <w:rPr>
          <w:highlight w:val="darkGray"/>
        </w:rPr>
        <w:t>and</w:t>
      </w:r>
      <w:proofErr w:type="spellEnd"/>
      <w:r w:rsidRPr="003700F9">
        <w:rPr>
          <w:highlight w:val="darkGray"/>
        </w:rPr>
        <w:t xml:space="preserve"> veri</w:t>
      </w:r>
      <w:r>
        <w:t xml:space="preserve"> </w:t>
      </w:r>
      <w:r>
        <w:tab/>
      </w:r>
      <w:r>
        <w:t xml:space="preserve">C) Bilgi </w:t>
      </w:r>
      <w:proofErr w:type="spellStart"/>
      <w:r>
        <w:t>or</w:t>
      </w:r>
      <w:proofErr w:type="spellEnd"/>
      <w:r>
        <w:t xml:space="preserve"> veri</w:t>
      </w:r>
      <w:r>
        <w:tab/>
      </w:r>
      <w:r>
        <w:tab/>
      </w:r>
      <w:r>
        <w:t xml:space="preserve">D) Bilgi not veri </w:t>
      </w:r>
      <w:r>
        <w:tab/>
      </w:r>
      <w:r>
        <w:t xml:space="preserve">E) “Bilgi </w:t>
      </w:r>
      <w:proofErr w:type="spellStart"/>
      <w:r>
        <w:t>and</w:t>
      </w:r>
      <w:proofErr w:type="spellEnd"/>
      <w:r>
        <w:t xml:space="preserve"> veri”</w:t>
      </w:r>
    </w:p>
    <w:p w:rsidR="003700F9" w:rsidRDefault="003700F9" w:rsidP="003700F9">
      <w:pPr>
        <w:pStyle w:val="ListeParagraf"/>
        <w:numPr>
          <w:ilvl w:val="0"/>
          <w:numId w:val="1"/>
        </w:numPr>
      </w:pPr>
      <w:r>
        <w:t xml:space="preserve">Milli Eğitim Bakanlığının internet sayfasının uzantısı nasıl olmalıdır? </w:t>
      </w:r>
    </w:p>
    <w:p w:rsidR="003700F9" w:rsidRDefault="003700F9" w:rsidP="003700F9">
      <w:pPr>
        <w:pStyle w:val="ListeParagraf"/>
      </w:pPr>
      <w:r w:rsidRPr="003700F9">
        <w:t xml:space="preserve">A) </w:t>
      </w:r>
      <w:proofErr w:type="spellStart"/>
      <w:r>
        <w:t>meb</w:t>
      </w:r>
      <w:proofErr w:type="spellEnd"/>
      <w:r w:rsidRPr="003700F9">
        <w:tab/>
      </w:r>
      <w:r>
        <w:tab/>
      </w:r>
      <w:r w:rsidRPr="003700F9">
        <w:t xml:space="preserve">B) </w:t>
      </w:r>
      <w:r>
        <w:t>edu</w:t>
      </w:r>
      <w:r>
        <w:tab/>
      </w:r>
      <w:r>
        <w:tab/>
      </w:r>
      <w:r w:rsidRPr="003700F9">
        <w:t xml:space="preserve"> </w:t>
      </w:r>
      <w:r w:rsidRPr="003700F9">
        <w:tab/>
      </w:r>
      <w:r w:rsidRPr="003700F9">
        <w:rPr>
          <w:highlight w:val="darkGray"/>
        </w:rPr>
        <w:t>C) gov</w:t>
      </w:r>
      <w:r w:rsidRPr="003700F9">
        <w:tab/>
      </w:r>
      <w:r w:rsidRPr="003700F9">
        <w:tab/>
      </w:r>
      <w:r>
        <w:tab/>
      </w:r>
      <w:r w:rsidRPr="003700F9">
        <w:t xml:space="preserve">D) </w:t>
      </w:r>
      <w:r>
        <w:t>org</w:t>
      </w:r>
      <w:r>
        <w:tab/>
      </w:r>
      <w:r>
        <w:tab/>
      </w:r>
      <w:r w:rsidRPr="003700F9">
        <w:t xml:space="preserve"> </w:t>
      </w:r>
      <w:r w:rsidRPr="003700F9">
        <w:tab/>
        <w:t xml:space="preserve">E) </w:t>
      </w:r>
      <w:r>
        <w:t>com</w:t>
      </w:r>
    </w:p>
    <w:p w:rsidR="00864DC3" w:rsidRDefault="00864DC3" w:rsidP="00864DC3">
      <w:pPr>
        <w:pStyle w:val="ListeParagraf"/>
        <w:numPr>
          <w:ilvl w:val="0"/>
          <w:numId w:val="1"/>
        </w:numPr>
      </w:pPr>
      <w:r>
        <w:t>Si</w:t>
      </w:r>
      <w:r>
        <w:t>linmesi istenmeyen ve</w:t>
      </w:r>
      <w:r>
        <w:t>ya belli bir süre saklanması is</w:t>
      </w:r>
      <w:r>
        <w:t xml:space="preserve">tenen e-postalar için </w:t>
      </w:r>
      <w:r>
        <w:t>aşağıdakilerden hangisi yapılma</w:t>
      </w:r>
      <w:r>
        <w:t>lıdır?</w:t>
      </w:r>
    </w:p>
    <w:p w:rsidR="003700F9" w:rsidRDefault="00864DC3" w:rsidP="00864DC3">
      <w:pPr>
        <w:pStyle w:val="ListeParagraf"/>
      </w:pPr>
      <w:r>
        <w:t xml:space="preserve">A) İlet </w:t>
      </w:r>
      <w:r>
        <w:tab/>
      </w:r>
      <w:r>
        <w:tab/>
      </w:r>
      <w:r>
        <w:t xml:space="preserve">B) Arşivle </w:t>
      </w:r>
      <w:r>
        <w:tab/>
      </w:r>
      <w:r>
        <w:tab/>
      </w:r>
      <w:r>
        <w:t>C) İmza ekle</w:t>
      </w:r>
      <w:r>
        <w:tab/>
      </w:r>
      <w:r>
        <w:tab/>
      </w:r>
      <w:r>
        <w:t xml:space="preserve">D) Not ekle </w:t>
      </w:r>
      <w:r>
        <w:tab/>
      </w:r>
      <w:r>
        <w:tab/>
      </w:r>
      <w:r>
        <w:t>E) Taslağa kaydet</w:t>
      </w:r>
    </w:p>
    <w:p w:rsidR="00D30A91" w:rsidRDefault="00D30A91" w:rsidP="00D30A91">
      <w:pPr>
        <w:pStyle w:val="ListeParagraf"/>
        <w:numPr>
          <w:ilvl w:val="0"/>
          <w:numId w:val="1"/>
        </w:numPr>
      </w:pPr>
      <w:r>
        <w:t>A</w:t>
      </w:r>
      <w:r>
        <w:t>şağıdakilerden hangisi taşınabilir b</w:t>
      </w:r>
      <w:r>
        <w:t>elge kullanıcıları</w:t>
      </w:r>
      <w:r>
        <w:t>na sağlanan imkânlardan biri değildir?</w:t>
      </w:r>
    </w:p>
    <w:p w:rsidR="00D30A91" w:rsidRDefault="00D30A91" w:rsidP="00D30A91">
      <w:pPr>
        <w:pStyle w:val="ListeParagraf"/>
      </w:pPr>
      <w:r>
        <w:t xml:space="preserve">A) Belgeyi yazdırma </w:t>
      </w:r>
      <w:r>
        <w:tab/>
      </w:r>
      <w:r>
        <w:tab/>
      </w:r>
      <w:r>
        <w:tab/>
      </w:r>
      <w:r>
        <w:t>B) Elektronik imzalama</w:t>
      </w:r>
    </w:p>
    <w:p w:rsidR="00864DC3" w:rsidRDefault="00D30A91" w:rsidP="00D30A91">
      <w:pPr>
        <w:pStyle w:val="ListeParagraf"/>
      </w:pPr>
      <w:r>
        <w:t xml:space="preserve">C) Form oluşturma </w:t>
      </w:r>
      <w:r>
        <w:tab/>
      </w:r>
      <w:r>
        <w:tab/>
      </w:r>
      <w:r>
        <w:tab/>
      </w:r>
      <w:r w:rsidRPr="00D30A91">
        <w:rPr>
          <w:highlight w:val="darkGray"/>
        </w:rPr>
        <w:t>D) Hesaplama yapma</w:t>
      </w:r>
      <w:r>
        <w:tab/>
      </w:r>
      <w:r>
        <w:tab/>
      </w:r>
      <w:r>
        <w:t>E) Yorum yapma</w:t>
      </w:r>
    </w:p>
    <w:p w:rsidR="00D30A91" w:rsidRDefault="00D30A91" w:rsidP="00AE40AC">
      <w:pPr>
        <w:pStyle w:val="ListeParagraf"/>
        <w:numPr>
          <w:ilvl w:val="0"/>
          <w:numId w:val="1"/>
        </w:numPr>
      </w:pPr>
      <w:bookmarkStart w:id="0" w:name="_GoBack"/>
      <w:bookmarkEnd w:id="0"/>
      <w:r>
        <w:t>Aşağıdakilerden hangisi taşınabilir belgelerin sağladığı faydalardan biri değildir?</w:t>
      </w:r>
    </w:p>
    <w:p w:rsidR="00D30A91" w:rsidRDefault="00D30A91" w:rsidP="00D30A91">
      <w:pPr>
        <w:pStyle w:val="ListeParagraf"/>
      </w:pPr>
      <w:r w:rsidRPr="00D30A91">
        <w:rPr>
          <w:highlight w:val="darkGray"/>
        </w:rPr>
        <w:t>A) Depolama maliyetlerinin yüksekliği</w:t>
      </w:r>
      <w:r>
        <w:t xml:space="preserve"> </w:t>
      </w:r>
      <w:r>
        <w:tab/>
      </w:r>
      <w:r>
        <w:tab/>
      </w:r>
      <w:r>
        <w:t>B) Elektronik imzalama</w:t>
      </w:r>
    </w:p>
    <w:p w:rsidR="00D30A91" w:rsidRDefault="00D30A91" w:rsidP="00D30A91">
      <w:pPr>
        <w:pStyle w:val="ListeParagraf"/>
      </w:pPr>
      <w:r>
        <w:t>C) Metin ve resim ekleme</w:t>
      </w:r>
      <w:r>
        <w:tab/>
      </w:r>
      <w:r>
        <w:tab/>
      </w:r>
      <w:r>
        <w:tab/>
      </w:r>
      <w:r>
        <w:t>D) Okuma basitliği</w:t>
      </w:r>
      <w:r>
        <w:tab/>
      </w:r>
      <w:r>
        <w:tab/>
      </w:r>
      <w:r>
        <w:t>E) Daha az yer kaplaması</w:t>
      </w:r>
    </w:p>
    <w:p w:rsidR="00755DDD" w:rsidRPr="00D57C92" w:rsidRDefault="00755DDD" w:rsidP="0038753B">
      <w:pPr>
        <w:pStyle w:val="ListeParagraf"/>
      </w:pPr>
    </w:p>
    <w:sectPr w:rsidR="00755DDD" w:rsidRPr="00D57C92" w:rsidSect="00D57C92">
      <w:headerReference w:type="default" r:id="rId7"/>
      <w:pgSz w:w="11906" w:h="16838"/>
      <w:pgMar w:top="1417" w:right="566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C92" w:rsidRDefault="00D57C92" w:rsidP="00D57C92">
      <w:pPr>
        <w:spacing w:after="0" w:line="240" w:lineRule="auto"/>
      </w:pPr>
      <w:r>
        <w:separator/>
      </w:r>
    </w:p>
  </w:endnote>
  <w:endnote w:type="continuationSeparator" w:id="0">
    <w:p w:rsidR="00D57C92" w:rsidRDefault="00D57C92" w:rsidP="00D5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C92" w:rsidRDefault="00D57C92" w:rsidP="00D57C92">
      <w:pPr>
        <w:spacing w:after="0" w:line="240" w:lineRule="auto"/>
      </w:pPr>
      <w:r>
        <w:separator/>
      </w:r>
    </w:p>
  </w:footnote>
  <w:footnote w:type="continuationSeparator" w:id="0">
    <w:p w:rsidR="00D57C92" w:rsidRDefault="00D57C92" w:rsidP="00D5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92" w:rsidRDefault="00D57C92" w:rsidP="00D57C92">
    <w:pPr>
      <w:pStyle w:val="stBilgi"/>
      <w:jc w:val="center"/>
    </w:pPr>
    <w:r>
      <w:t>MERAM MESLEKİ VE TEKNİK ANADOLU LİSESİ</w:t>
    </w:r>
  </w:p>
  <w:p w:rsidR="00D57C92" w:rsidRDefault="00D57C92" w:rsidP="00D57C92">
    <w:pPr>
      <w:pStyle w:val="stBilgi"/>
      <w:jc w:val="center"/>
    </w:pPr>
    <w:r>
      <w:t>BÜRO YÖNETİMİ ALANI</w:t>
    </w:r>
  </w:p>
  <w:p w:rsidR="00D57C92" w:rsidRDefault="00D57C92" w:rsidP="00D57C92">
    <w:pPr>
      <w:pStyle w:val="stBilgi"/>
      <w:jc w:val="center"/>
    </w:pPr>
    <w:r>
      <w:t>DİJİTAL OFİS UYGULAMALARI DERSİ I. DÖNEM II. SINAV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84B6F"/>
    <w:multiLevelType w:val="hybridMultilevel"/>
    <w:tmpl w:val="F014B7F0"/>
    <w:lvl w:ilvl="0" w:tplc="F75C07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C11318"/>
    <w:multiLevelType w:val="hybridMultilevel"/>
    <w:tmpl w:val="0E588A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36"/>
    <w:rsid w:val="00057AC0"/>
    <w:rsid w:val="003700F9"/>
    <w:rsid w:val="0038753B"/>
    <w:rsid w:val="004674A0"/>
    <w:rsid w:val="00724E36"/>
    <w:rsid w:val="007360DC"/>
    <w:rsid w:val="00755DDD"/>
    <w:rsid w:val="00822CE7"/>
    <w:rsid w:val="00864DC3"/>
    <w:rsid w:val="00B70472"/>
    <w:rsid w:val="00D30A91"/>
    <w:rsid w:val="00D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471D7"/>
  <w15:chartTrackingRefBased/>
  <w15:docId w15:val="{339B2268-7154-4B70-B628-68B58A0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C92"/>
  </w:style>
  <w:style w:type="paragraph" w:styleId="AltBilgi">
    <w:name w:val="footer"/>
    <w:basedOn w:val="Normal"/>
    <w:link w:val="AltBilgiChar"/>
    <w:uiPriority w:val="99"/>
    <w:unhideWhenUsed/>
    <w:rsid w:val="00D5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C92"/>
  </w:style>
  <w:style w:type="paragraph" w:styleId="ListeParagraf">
    <w:name w:val="List Paragraph"/>
    <w:basedOn w:val="Normal"/>
    <w:uiPriority w:val="34"/>
    <w:qFormat/>
    <w:rsid w:val="00D5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Ogrenci</cp:lastModifiedBy>
  <cp:revision>8</cp:revision>
  <dcterms:created xsi:type="dcterms:W3CDTF">2022-12-29T06:53:00Z</dcterms:created>
  <dcterms:modified xsi:type="dcterms:W3CDTF">2022-12-29T07:43:00Z</dcterms:modified>
</cp:coreProperties>
</file>