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AD87" w14:textId="46506007" w:rsidR="00344BC2" w:rsidRPr="00D120E8" w:rsidRDefault="00344BC2" w:rsidP="00344BC2">
      <w:pPr>
        <w:jc w:val="center"/>
        <w:rPr>
          <w:rFonts w:cs="Calibri"/>
          <w:b/>
          <w:sz w:val="21"/>
          <w:szCs w:val="21"/>
        </w:rPr>
      </w:pPr>
      <w:r w:rsidRPr="00D120E8">
        <w:rPr>
          <w:rFonts w:cs="Calibri"/>
          <w:b/>
          <w:sz w:val="21"/>
          <w:szCs w:val="21"/>
        </w:rPr>
        <w:t>202</w:t>
      </w:r>
      <w:r w:rsidR="006C02CF">
        <w:rPr>
          <w:rFonts w:cs="Calibri"/>
          <w:b/>
          <w:sz w:val="21"/>
          <w:szCs w:val="21"/>
        </w:rPr>
        <w:t>2</w:t>
      </w:r>
      <w:r w:rsidRPr="00D120E8">
        <w:rPr>
          <w:rFonts w:cs="Calibri"/>
          <w:b/>
          <w:sz w:val="21"/>
          <w:szCs w:val="21"/>
        </w:rPr>
        <w:t>-202</w:t>
      </w:r>
      <w:r w:rsidR="006C02CF">
        <w:rPr>
          <w:rFonts w:cs="Calibri"/>
          <w:b/>
          <w:sz w:val="21"/>
          <w:szCs w:val="21"/>
        </w:rPr>
        <w:t>3</w:t>
      </w:r>
      <w:r w:rsidRPr="00D120E8">
        <w:rPr>
          <w:rFonts w:cs="Calibri"/>
          <w:b/>
          <w:sz w:val="21"/>
          <w:szCs w:val="21"/>
        </w:rPr>
        <w:t xml:space="preserve"> EĞİTİM ÖĞRETİM YILI </w:t>
      </w:r>
    </w:p>
    <w:p w14:paraId="3E8CEF62" w14:textId="77777777" w:rsidR="00344BC2" w:rsidRPr="00D120E8" w:rsidRDefault="00344BC2" w:rsidP="00344BC2">
      <w:pPr>
        <w:jc w:val="center"/>
        <w:rPr>
          <w:rFonts w:cs="Calibri"/>
          <w:b/>
          <w:sz w:val="21"/>
          <w:szCs w:val="21"/>
        </w:rPr>
      </w:pPr>
      <w:r w:rsidRPr="00D120E8">
        <w:rPr>
          <w:rFonts w:cs="Calibri"/>
          <w:b/>
          <w:sz w:val="21"/>
          <w:szCs w:val="21"/>
        </w:rPr>
        <w:t xml:space="preserve">ŞÜKRÜ SEHER ERGİL ÇOK PROGRAMLI ANADOLU LİSESİ </w:t>
      </w:r>
    </w:p>
    <w:p w14:paraId="3FC85D31" w14:textId="07F1A67C" w:rsidR="00344BC2" w:rsidRPr="00D120E8" w:rsidRDefault="00344BC2" w:rsidP="00344BC2">
      <w:pPr>
        <w:jc w:val="center"/>
        <w:rPr>
          <w:rFonts w:cs="Calibri"/>
          <w:b/>
          <w:sz w:val="21"/>
          <w:szCs w:val="21"/>
        </w:rPr>
      </w:pPr>
      <w:r w:rsidRPr="00D120E8">
        <w:rPr>
          <w:rFonts w:cs="Calibri"/>
          <w:b/>
          <w:sz w:val="21"/>
          <w:szCs w:val="21"/>
        </w:rPr>
        <w:t>11. SINIF</w:t>
      </w:r>
      <w:r w:rsidR="00DB2E4E">
        <w:rPr>
          <w:rFonts w:cs="Calibri"/>
          <w:b/>
          <w:sz w:val="21"/>
          <w:szCs w:val="21"/>
        </w:rPr>
        <w:t xml:space="preserve"> </w:t>
      </w:r>
      <w:r w:rsidR="00F138A0">
        <w:rPr>
          <w:rFonts w:cs="Calibri"/>
          <w:b/>
          <w:sz w:val="21"/>
          <w:szCs w:val="21"/>
        </w:rPr>
        <w:t>DİJİTAL OFİS</w:t>
      </w:r>
      <w:r w:rsidRPr="00D120E8">
        <w:rPr>
          <w:rFonts w:cs="Calibri"/>
          <w:b/>
          <w:sz w:val="21"/>
          <w:szCs w:val="21"/>
        </w:rPr>
        <w:t xml:space="preserve"> </w:t>
      </w:r>
      <w:r w:rsidR="004027DC">
        <w:rPr>
          <w:rFonts w:cs="Calibri"/>
          <w:b/>
          <w:sz w:val="21"/>
          <w:szCs w:val="21"/>
        </w:rPr>
        <w:t xml:space="preserve">UYGULAMALARI </w:t>
      </w:r>
      <w:r w:rsidRPr="00D120E8">
        <w:rPr>
          <w:rFonts w:cs="Calibri"/>
          <w:b/>
          <w:sz w:val="21"/>
          <w:szCs w:val="21"/>
        </w:rPr>
        <w:t xml:space="preserve">DERSİ 1. DÖNEM </w:t>
      </w:r>
      <w:r w:rsidR="00DB2E4E">
        <w:rPr>
          <w:rFonts w:cs="Calibri"/>
          <w:b/>
          <w:sz w:val="21"/>
          <w:szCs w:val="21"/>
        </w:rPr>
        <w:t>2</w:t>
      </w:r>
      <w:r w:rsidRPr="00D120E8">
        <w:rPr>
          <w:rFonts w:cs="Calibri"/>
          <w:b/>
          <w:sz w:val="21"/>
          <w:szCs w:val="21"/>
        </w:rPr>
        <w:t xml:space="preserve">. YAZILI SINAVI    </w:t>
      </w:r>
    </w:p>
    <w:p w14:paraId="04ABEB6F" w14:textId="77777777" w:rsidR="00344BC2" w:rsidRPr="00D120E8" w:rsidRDefault="00344BC2" w:rsidP="00344BC2">
      <w:pPr>
        <w:rPr>
          <w:rFonts w:cs="Calibri"/>
          <w:b/>
          <w:sz w:val="21"/>
          <w:szCs w:val="21"/>
        </w:rPr>
      </w:pPr>
    </w:p>
    <w:p w14:paraId="5273B181" w14:textId="77777777" w:rsidR="00344BC2" w:rsidRPr="00D120E8" w:rsidRDefault="00344BC2" w:rsidP="00344BC2">
      <w:pPr>
        <w:ind w:firstLine="708"/>
        <w:rPr>
          <w:rFonts w:cs="Calibri"/>
          <w:b/>
          <w:sz w:val="21"/>
          <w:szCs w:val="21"/>
        </w:rPr>
      </w:pPr>
      <w:r w:rsidRPr="00D120E8">
        <w:rPr>
          <w:rFonts w:cs="Calibri"/>
          <w:b/>
          <w:sz w:val="21"/>
          <w:szCs w:val="21"/>
        </w:rPr>
        <w:t>ADI SOYADI:</w:t>
      </w:r>
      <w:r w:rsidRPr="00D120E8">
        <w:rPr>
          <w:rFonts w:cs="Calibri"/>
          <w:b/>
          <w:sz w:val="21"/>
          <w:szCs w:val="21"/>
        </w:rPr>
        <w:tab/>
      </w:r>
      <w:r w:rsidRPr="00D120E8">
        <w:rPr>
          <w:rFonts w:cs="Calibri"/>
          <w:b/>
          <w:sz w:val="21"/>
          <w:szCs w:val="21"/>
        </w:rPr>
        <w:tab/>
      </w:r>
      <w:r w:rsidRPr="00D120E8">
        <w:rPr>
          <w:rFonts w:cs="Calibri"/>
          <w:b/>
          <w:sz w:val="21"/>
          <w:szCs w:val="21"/>
        </w:rPr>
        <w:tab/>
      </w:r>
      <w:r w:rsidRPr="00D120E8">
        <w:rPr>
          <w:rFonts w:cs="Calibri"/>
          <w:b/>
          <w:sz w:val="21"/>
          <w:szCs w:val="21"/>
        </w:rPr>
        <w:tab/>
      </w:r>
      <w:r w:rsidRPr="00D120E8">
        <w:rPr>
          <w:rFonts w:cs="Calibri"/>
          <w:b/>
          <w:sz w:val="21"/>
          <w:szCs w:val="21"/>
        </w:rPr>
        <w:tab/>
      </w:r>
      <w:r w:rsidRPr="00D120E8">
        <w:rPr>
          <w:rFonts w:cs="Calibri"/>
          <w:b/>
          <w:sz w:val="21"/>
          <w:szCs w:val="21"/>
        </w:rPr>
        <w:tab/>
      </w:r>
      <w:r w:rsidRPr="00D120E8">
        <w:rPr>
          <w:rFonts w:cs="Calibri"/>
          <w:b/>
          <w:sz w:val="21"/>
          <w:szCs w:val="21"/>
        </w:rPr>
        <w:tab/>
      </w:r>
    </w:p>
    <w:p w14:paraId="3B6D73D6" w14:textId="77777777" w:rsidR="00344BC2" w:rsidRPr="00D120E8" w:rsidRDefault="00344BC2" w:rsidP="00344BC2">
      <w:pPr>
        <w:ind w:firstLine="708"/>
        <w:rPr>
          <w:rFonts w:cs="Calibri"/>
          <w:b/>
          <w:sz w:val="21"/>
          <w:szCs w:val="21"/>
        </w:rPr>
      </w:pPr>
      <w:r w:rsidRPr="00D120E8">
        <w:rPr>
          <w:rFonts w:cs="Calibri"/>
          <w:b/>
          <w:sz w:val="21"/>
          <w:szCs w:val="21"/>
        </w:rPr>
        <w:t>SINIFI / NUMARASI:</w:t>
      </w:r>
    </w:p>
    <w:p w14:paraId="7101A7A4" w14:textId="77777777" w:rsidR="00344BC2" w:rsidRPr="00D120E8" w:rsidRDefault="00344BC2" w:rsidP="00344BC2">
      <w:pPr>
        <w:jc w:val="center"/>
        <w:rPr>
          <w:rFonts w:cs="Calibri"/>
          <w:b/>
          <w:sz w:val="21"/>
          <w:szCs w:val="21"/>
        </w:rPr>
      </w:pPr>
    </w:p>
    <w:p w14:paraId="77E3DFC5" w14:textId="30002347" w:rsidR="006D74FD" w:rsidRDefault="001018EC" w:rsidP="00C16C18">
      <w:pPr>
        <w:pStyle w:val="ListeParagraf"/>
        <w:numPr>
          <w:ilvl w:val="0"/>
          <w:numId w:val="1"/>
        </w:numPr>
        <w:ind w:left="294" w:hanging="294"/>
        <w:jc w:val="both"/>
        <w:rPr>
          <w:rFonts w:ascii="Arial" w:hAnsi="Arial" w:cs="Arial"/>
          <w:b/>
          <w:bCs/>
          <w:sz w:val="21"/>
          <w:szCs w:val="21"/>
        </w:rPr>
      </w:pPr>
      <w:r>
        <w:rPr>
          <w:rFonts w:ascii="Arial" w:hAnsi="Arial" w:cs="Arial"/>
          <w:b/>
          <w:bCs/>
          <w:sz w:val="21"/>
          <w:szCs w:val="21"/>
        </w:rPr>
        <w:t>Aşağıda</w:t>
      </w:r>
      <w:r w:rsidR="00B02F76" w:rsidRPr="00B02F76">
        <w:rPr>
          <w:rFonts w:ascii="Arial" w:hAnsi="Arial" w:cs="Arial"/>
          <w:b/>
          <w:bCs/>
          <w:sz w:val="21"/>
          <w:szCs w:val="21"/>
        </w:rPr>
        <w:t xml:space="preserve"> anlatıla</w:t>
      </w:r>
      <w:r>
        <w:rPr>
          <w:rFonts w:ascii="Arial" w:hAnsi="Arial" w:cs="Arial"/>
          <w:b/>
          <w:bCs/>
          <w:sz w:val="21"/>
          <w:szCs w:val="21"/>
        </w:rPr>
        <w:t>n</w:t>
      </w:r>
      <w:r w:rsidR="00B02F76" w:rsidRPr="00B02F76">
        <w:rPr>
          <w:rFonts w:ascii="Arial" w:hAnsi="Arial" w:cs="Arial"/>
          <w:b/>
          <w:bCs/>
          <w:sz w:val="21"/>
          <w:szCs w:val="21"/>
        </w:rPr>
        <w:t xml:space="preserve"> olayda Ali’nin dikkat etmediği, kişisel güvenlik önlemlerinin geçtiği cümlelerin numaralarını kutuya yazınız.</w:t>
      </w:r>
      <w:r w:rsidR="006D74FD" w:rsidRPr="00B02F76">
        <w:rPr>
          <w:rFonts w:ascii="Arial" w:hAnsi="Arial" w:cs="Arial"/>
          <w:b/>
          <w:bCs/>
          <w:sz w:val="21"/>
          <w:szCs w:val="21"/>
        </w:rPr>
        <w:t xml:space="preserve"> (</w:t>
      </w:r>
      <w:r w:rsidR="00535A1E">
        <w:rPr>
          <w:rFonts w:ascii="Arial" w:hAnsi="Arial" w:cs="Arial"/>
          <w:b/>
          <w:bCs/>
          <w:sz w:val="21"/>
          <w:szCs w:val="21"/>
        </w:rPr>
        <w:t>15</w:t>
      </w:r>
      <w:r w:rsidR="006D74FD" w:rsidRPr="00B02F76">
        <w:rPr>
          <w:rFonts w:ascii="Arial" w:hAnsi="Arial" w:cs="Arial"/>
          <w:b/>
          <w:bCs/>
          <w:sz w:val="21"/>
          <w:szCs w:val="21"/>
        </w:rPr>
        <w:t xml:space="preserve"> puan)</w:t>
      </w:r>
    </w:p>
    <w:p w14:paraId="16A217A9" w14:textId="77777777" w:rsidR="00B02F76" w:rsidRDefault="00B02F76" w:rsidP="00B02F76">
      <w:pPr>
        <w:jc w:val="both"/>
        <w:rPr>
          <w:rFonts w:ascii="Arial" w:hAnsi="Arial" w:cs="Arial"/>
          <w:b/>
          <w:bCs/>
          <w:sz w:val="21"/>
          <w:szCs w:val="21"/>
        </w:rPr>
      </w:pPr>
    </w:p>
    <w:p w14:paraId="199CCD5B" w14:textId="2E096B8A" w:rsidR="00B02F76" w:rsidRDefault="001018EC" w:rsidP="00C16C18">
      <w:pPr>
        <w:ind w:left="284"/>
        <w:jc w:val="both"/>
        <w:rPr>
          <w:rFonts w:ascii="Arial" w:hAnsi="Arial" w:cs="Arial"/>
          <w:sz w:val="21"/>
          <w:szCs w:val="21"/>
        </w:rPr>
      </w:pPr>
      <w:r w:rsidRPr="001018EC">
        <w:rPr>
          <w:rFonts w:ascii="Arial" w:hAnsi="Arial" w:cs="Arial"/>
          <w:sz w:val="21"/>
          <w:szCs w:val="21"/>
        </w:rPr>
        <w:t>(1) Ali, okulda verilen bir ödevi için çevrim içi araştırma yapmaya karar verir. (2) Ali, parola isteyen kablosuz bir ağa bağlanır. (3) Araştırma sırasında önceden bilmediği bir siteyi ziyaret eder. (4)</w:t>
      </w:r>
      <w:r w:rsidR="00BB6473">
        <w:rPr>
          <w:rFonts w:ascii="Arial" w:hAnsi="Arial" w:cs="Arial"/>
          <w:sz w:val="21"/>
          <w:szCs w:val="21"/>
        </w:rPr>
        <w:t xml:space="preserve"> </w:t>
      </w:r>
      <w:r w:rsidRPr="001018EC">
        <w:rPr>
          <w:rFonts w:ascii="Arial" w:hAnsi="Arial" w:cs="Arial"/>
          <w:sz w:val="21"/>
          <w:szCs w:val="21"/>
        </w:rPr>
        <w:t>Siteye kaydolmak için kimlik numarası, ad, soyadı, telefon ve adres bilgilerini girer. (5) Araştırma</w:t>
      </w:r>
      <w:r w:rsidR="00BB6473">
        <w:rPr>
          <w:rFonts w:ascii="Arial" w:hAnsi="Arial" w:cs="Arial"/>
          <w:sz w:val="21"/>
          <w:szCs w:val="21"/>
        </w:rPr>
        <w:t xml:space="preserve"> </w:t>
      </w:r>
      <w:r w:rsidRPr="001018EC">
        <w:rPr>
          <w:rFonts w:ascii="Arial" w:hAnsi="Arial" w:cs="Arial"/>
          <w:sz w:val="21"/>
          <w:szCs w:val="21"/>
        </w:rPr>
        <w:t xml:space="preserve">sırasında bilmediği bir adresten e-posta geldiğini görür. (6) </w:t>
      </w:r>
      <w:r w:rsidR="00BB6473">
        <w:rPr>
          <w:rFonts w:ascii="Arial" w:hAnsi="Arial" w:cs="Arial"/>
          <w:sz w:val="21"/>
          <w:szCs w:val="21"/>
        </w:rPr>
        <w:t>Kendi e</w:t>
      </w:r>
      <w:r w:rsidRPr="001018EC">
        <w:rPr>
          <w:rFonts w:ascii="Arial" w:hAnsi="Arial" w:cs="Arial"/>
          <w:sz w:val="21"/>
          <w:szCs w:val="21"/>
        </w:rPr>
        <w:t>-posta adresine giriş yapar. (7) Parola</w:t>
      </w:r>
      <w:r w:rsidR="00BB6473">
        <w:rPr>
          <w:rFonts w:ascii="Arial" w:hAnsi="Arial" w:cs="Arial"/>
          <w:sz w:val="21"/>
          <w:szCs w:val="21"/>
        </w:rPr>
        <w:t xml:space="preserve"> </w:t>
      </w:r>
      <w:r w:rsidRPr="001018EC">
        <w:rPr>
          <w:rFonts w:ascii="Arial" w:hAnsi="Arial" w:cs="Arial"/>
          <w:sz w:val="21"/>
          <w:szCs w:val="21"/>
        </w:rPr>
        <w:t xml:space="preserve">süresinin dolduğunu görür ve parolasını “123456” olarak değiştirir. (8) </w:t>
      </w:r>
      <w:r w:rsidR="00225492">
        <w:rPr>
          <w:rFonts w:ascii="Arial" w:hAnsi="Arial" w:cs="Arial"/>
          <w:sz w:val="21"/>
          <w:szCs w:val="21"/>
        </w:rPr>
        <w:t>Bilmediği adresten g</w:t>
      </w:r>
      <w:r w:rsidRPr="001018EC">
        <w:rPr>
          <w:rFonts w:ascii="Arial" w:hAnsi="Arial" w:cs="Arial"/>
          <w:sz w:val="21"/>
          <w:szCs w:val="21"/>
        </w:rPr>
        <w:t>elen e-postayı açar. (9)</w:t>
      </w:r>
      <w:r w:rsidR="00225492">
        <w:rPr>
          <w:rFonts w:ascii="Arial" w:hAnsi="Arial" w:cs="Arial"/>
          <w:sz w:val="21"/>
          <w:szCs w:val="21"/>
        </w:rPr>
        <w:t xml:space="preserve"> E-</w:t>
      </w:r>
      <w:proofErr w:type="spellStart"/>
      <w:r w:rsidR="00225492">
        <w:rPr>
          <w:rFonts w:ascii="Arial" w:hAnsi="Arial" w:cs="Arial"/>
          <w:sz w:val="21"/>
          <w:szCs w:val="21"/>
        </w:rPr>
        <w:t>posta</w:t>
      </w:r>
      <w:r w:rsidR="00F36AFA">
        <w:rPr>
          <w:rFonts w:ascii="Arial" w:hAnsi="Arial" w:cs="Arial"/>
          <w:sz w:val="21"/>
          <w:szCs w:val="21"/>
        </w:rPr>
        <w:t>nin</w:t>
      </w:r>
      <w:proofErr w:type="spellEnd"/>
      <w:r w:rsidR="00F36AFA">
        <w:rPr>
          <w:rFonts w:ascii="Arial" w:hAnsi="Arial" w:cs="Arial"/>
          <w:sz w:val="21"/>
          <w:szCs w:val="21"/>
        </w:rPr>
        <w:t xml:space="preserve"> içeriğindeki y</w:t>
      </w:r>
      <w:r w:rsidRPr="001018EC">
        <w:rPr>
          <w:rFonts w:ascii="Arial" w:hAnsi="Arial" w:cs="Arial"/>
          <w:sz w:val="21"/>
          <w:szCs w:val="21"/>
        </w:rPr>
        <w:t>azılar bil</w:t>
      </w:r>
      <w:r w:rsidR="00F36AFA">
        <w:rPr>
          <w:rFonts w:ascii="Arial" w:hAnsi="Arial" w:cs="Arial"/>
          <w:sz w:val="21"/>
          <w:szCs w:val="21"/>
        </w:rPr>
        <w:t>mediği bir dildedir ve yazıların altında</w:t>
      </w:r>
      <w:r w:rsidR="00805CF4">
        <w:rPr>
          <w:rFonts w:ascii="Arial" w:hAnsi="Arial" w:cs="Arial"/>
          <w:sz w:val="21"/>
          <w:szCs w:val="21"/>
        </w:rPr>
        <w:t xml:space="preserve"> bir bağlantı vardır. M</w:t>
      </w:r>
      <w:r w:rsidRPr="001018EC">
        <w:rPr>
          <w:rFonts w:ascii="Arial" w:hAnsi="Arial" w:cs="Arial"/>
          <w:sz w:val="21"/>
          <w:szCs w:val="21"/>
        </w:rPr>
        <w:t>erak edip gelen bağlantıyı tıklar.</w:t>
      </w:r>
    </w:p>
    <w:p w14:paraId="3521C92D" w14:textId="77777777" w:rsidR="00C16C18" w:rsidRDefault="00C16C18" w:rsidP="00C16C18">
      <w:pPr>
        <w:ind w:left="284"/>
        <w:jc w:val="both"/>
        <w:rPr>
          <w:rFonts w:ascii="Arial" w:hAnsi="Arial" w:cs="Arial"/>
          <w:sz w:val="21"/>
          <w:szCs w:val="21"/>
        </w:rPr>
      </w:pPr>
    </w:p>
    <w:p w14:paraId="53C6EF34" w14:textId="2153FF49" w:rsidR="00535A1E" w:rsidRDefault="00535A1E" w:rsidP="00225492">
      <w:pPr>
        <w:ind w:left="709"/>
        <w:jc w:val="both"/>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9264" behindDoc="0" locked="0" layoutInCell="1" allowOverlap="1" wp14:anchorId="2E75674A" wp14:editId="51923254">
                <wp:simplePos x="0" y="0"/>
                <wp:positionH relativeFrom="column">
                  <wp:posOffset>193040</wp:posOffset>
                </wp:positionH>
                <wp:positionV relativeFrom="paragraph">
                  <wp:posOffset>92710</wp:posOffset>
                </wp:positionV>
                <wp:extent cx="6737350" cy="330200"/>
                <wp:effectExtent l="0" t="0" r="25400" b="12700"/>
                <wp:wrapNone/>
                <wp:docPr id="5" name="Dikdörtgen 5"/>
                <wp:cNvGraphicFramePr/>
                <a:graphic xmlns:a="http://schemas.openxmlformats.org/drawingml/2006/main">
                  <a:graphicData uri="http://schemas.microsoft.com/office/word/2010/wordprocessingShape">
                    <wps:wsp>
                      <wps:cNvSpPr/>
                      <wps:spPr>
                        <a:xfrm>
                          <a:off x="0" y="0"/>
                          <a:ext cx="6737350" cy="330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2F7C54" id="Dikdörtgen 5" o:spid="_x0000_s1026" style="position:absolute;margin-left:15.2pt;margin-top:7.3pt;width:530.5pt;height: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" filled="f" strokecolor="black [3213]" strokeweight="1.5pt"/>
            </w:pict>
          </mc:Fallback>
        </mc:AlternateContent>
      </w:r>
    </w:p>
    <w:p w14:paraId="7726C3CD" w14:textId="38C10B7C" w:rsidR="00535A1E" w:rsidRDefault="00797D19" w:rsidP="00225492">
      <w:pPr>
        <w:ind w:left="709"/>
        <w:jc w:val="both"/>
        <w:rPr>
          <w:rFonts w:ascii="Arial" w:hAnsi="Arial" w:cs="Arial"/>
          <w:sz w:val="21"/>
          <w:szCs w:val="21"/>
        </w:rPr>
      </w:pPr>
      <w:r>
        <w:rPr>
          <w:rFonts w:ascii="Arial" w:hAnsi="Arial" w:cs="Arial"/>
          <w:sz w:val="21"/>
          <w:szCs w:val="21"/>
        </w:rPr>
        <w:t>3 – 4 – 7 – 8</w:t>
      </w:r>
      <w:r w:rsidR="006D15EA">
        <w:rPr>
          <w:rFonts w:ascii="Arial" w:hAnsi="Arial" w:cs="Arial"/>
          <w:sz w:val="21"/>
          <w:szCs w:val="21"/>
        </w:rPr>
        <w:t xml:space="preserve"> – 9 </w:t>
      </w:r>
    </w:p>
    <w:p w14:paraId="50B605A7" w14:textId="77777777" w:rsidR="009165F3" w:rsidRDefault="009165F3" w:rsidP="00225492">
      <w:pPr>
        <w:ind w:left="709"/>
        <w:jc w:val="both"/>
        <w:rPr>
          <w:rFonts w:ascii="Arial" w:hAnsi="Arial" w:cs="Arial"/>
          <w:sz w:val="21"/>
          <w:szCs w:val="21"/>
        </w:rPr>
      </w:pPr>
    </w:p>
    <w:p w14:paraId="49407113" w14:textId="77777777" w:rsidR="00C16C18" w:rsidRDefault="00C16C18" w:rsidP="00C16C18">
      <w:pPr>
        <w:jc w:val="both"/>
        <w:rPr>
          <w:rFonts w:ascii="Arial" w:hAnsi="Arial" w:cs="Arial"/>
          <w:sz w:val="21"/>
          <w:szCs w:val="21"/>
        </w:rPr>
      </w:pPr>
    </w:p>
    <w:p w14:paraId="0572F416" w14:textId="77777777" w:rsidR="003F15A1" w:rsidRDefault="003F15A1" w:rsidP="00C16C18">
      <w:pPr>
        <w:jc w:val="both"/>
        <w:rPr>
          <w:rFonts w:ascii="Arial" w:hAnsi="Arial" w:cs="Arial"/>
          <w:sz w:val="21"/>
          <w:szCs w:val="21"/>
        </w:rPr>
      </w:pPr>
    </w:p>
    <w:p w14:paraId="1233A01C" w14:textId="37DCCE06" w:rsidR="009165F3" w:rsidRDefault="00C16C18" w:rsidP="002B7CD2">
      <w:pPr>
        <w:jc w:val="both"/>
        <w:rPr>
          <w:rFonts w:ascii="Arial" w:hAnsi="Arial" w:cs="Arial"/>
          <w:b/>
          <w:bCs/>
          <w:sz w:val="21"/>
          <w:szCs w:val="21"/>
        </w:rPr>
      </w:pPr>
      <w:r w:rsidRPr="00C16C18">
        <w:rPr>
          <w:rFonts w:ascii="Arial" w:hAnsi="Arial" w:cs="Arial"/>
          <w:b/>
          <w:bCs/>
          <w:sz w:val="21"/>
          <w:szCs w:val="21"/>
        </w:rPr>
        <w:t xml:space="preserve">2. </w:t>
      </w:r>
      <w:r w:rsidR="002B7CD2" w:rsidRPr="002B7CD2">
        <w:rPr>
          <w:rFonts w:ascii="Arial" w:hAnsi="Arial" w:cs="Arial"/>
          <w:b/>
          <w:bCs/>
          <w:sz w:val="21"/>
          <w:szCs w:val="21"/>
        </w:rPr>
        <w:t>Aşağıda kavramlar ve açıklamaları verilmiştir. Kavramların başında bulunan boşluklara ait olduklar</w:t>
      </w:r>
      <w:r w:rsidR="00274218">
        <w:rPr>
          <w:rFonts w:ascii="Arial" w:hAnsi="Arial" w:cs="Arial"/>
          <w:b/>
          <w:bCs/>
          <w:sz w:val="21"/>
          <w:szCs w:val="21"/>
        </w:rPr>
        <w:t xml:space="preserve">ı </w:t>
      </w:r>
      <w:r w:rsidR="002B7CD2" w:rsidRPr="002B7CD2">
        <w:rPr>
          <w:rFonts w:ascii="Arial" w:hAnsi="Arial" w:cs="Arial"/>
          <w:b/>
          <w:bCs/>
          <w:sz w:val="21"/>
          <w:szCs w:val="21"/>
        </w:rPr>
        <w:t>açıklamaların numaralarını yazınız.</w:t>
      </w:r>
      <w:r w:rsidR="003F15A1">
        <w:rPr>
          <w:rFonts w:ascii="Arial" w:hAnsi="Arial" w:cs="Arial"/>
          <w:b/>
          <w:bCs/>
          <w:sz w:val="21"/>
          <w:szCs w:val="21"/>
        </w:rPr>
        <w:t xml:space="preserve"> (3</w:t>
      </w:r>
      <w:r w:rsidR="001D6841">
        <w:rPr>
          <w:rFonts w:ascii="Arial" w:hAnsi="Arial" w:cs="Arial"/>
          <w:b/>
          <w:bCs/>
          <w:sz w:val="21"/>
          <w:szCs w:val="21"/>
        </w:rPr>
        <w:t>x5 = 15 puan)</w:t>
      </w:r>
    </w:p>
    <w:p w14:paraId="75F34358" w14:textId="77777777" w:rsidR="003F15A1" w:rsidRDefault="003F15A1" w:rsidP="002B7CD2">
      <w:pPr>
        <w:jc w:val="both"/>
        <w:rPr>
          <w:rFonts w:ascii="Arial" w:hAnsi="Arial" w:cs="Arial"/>
          <w:b/>
          <w:bCs/>
          <w:sz w:val="21"/>
          <w:szCs w:val="21"/>
        </w:rPr>
      </w:pPr>
    </w:p>
    <w:tbl>
      <w:tblPr>
        <w:tblStyle w:val="TabloKlavuzu"/>
        <w:tblW w:w="0" w:type="auto"/>
        <w:tblInd w:w="279" w:type="dxa"/>
        <w:tblLook w:val="04A0" w:firstRow="1" w:lastRow="0" w:firstColumn="1" w:lastColumn="0" w:noHBand="0" w:noVBand="1"/>
      </w:tblPr>
      <w:tblGrid>
        <w:gridCol w:w="1517"/>
        <w:gridCol w:w="1796"/>
        <w:gridCol w:w="7312"/>
      </w:tblGrid>
      <w:tr w:rsidR="009A5F83" w14:paraId="2D0F5F4E" w14:textId="77777777" w:rsidTr="003F15A1">
        <w:trPr>
          <w:trHeight w:val="358"/>
        </w:trPr>
        <w:tc>
          <w:tcPr>
            <w:tcW w:w="1517" w:type="dxa"/>
            <w:vAlign w:val="center"/>
          </w:tcPr>
          <w:p w14:paraId="7971CB66" w14:textId="7344A176" w:rsidR="009A5F83" w:rsidRDefault="009A5F83" w:rsidP="0072416F">
            <w:pPr>
              <w:jc w:val="center"/>
              <w:rPr>
                <w:rFonts w:ascii="Arial" w:hAnsi="Arial" w:cs="Arial"/>
                <w:b/>
                <w:bCs/>
                <w:sz w:val="21"/>
                <w:szCs w:val="21"/>
              </w:rPr>
            </w:pPr>
            <w:r>
              <w:rPr>
                <w:rFonts w:ascii="Arial" w:hAnsi="Arial" w:cs="Arial"/>
                <w:b/>
                <w:bCs/>
                <w:sz w:val="21"/>
                <w:szCs w:val="21"/>
              </w:rPr>
              <w:t>Açıklama No</w:t>
            </w:r>
          </w:p>
        </w:tc>
        <w:tc>
          <w:tcPr>
            <w:tcW w:w="1796" w:type="dxa"/>
            <w:vAlign w:val="center"/>
          </w:tcPr>
          <w:p w14:paraId="3C93B056" w14:textId="784BE938" w:rsidR="009A5F83" w:rsidRDefault="009A5F83" w:rsidP="0072416F">
            <w:pPr>
              <w:jc w:val="center"/>
              <w:rPr>
                <w:rFonts w:ascii="Arial" w:hAnsi="Arial" w:cs="Arial"/>
                <w:b/>
                <w:bCs/>
                <w:sz w:val="21"/>
                <w:szCs w:val="21"/>
              </w:rPr>
            </w:pPr>
            <w:r>
              <w:rPr>
                <w:rFonts w:ascii="Arial" w:hAnsi="Arial" w:cs="Arial"/>
                <w:b/>
                <w:bCs/>
                <w:sz w:val="21"/>
                <w:szCs w:val="21"/>
              </w:rPr>
              <w:t>Kavram</w:t>
            </w:r>
          </w:p>
        </w:tc>
        <w:tc>
          <w:tcPr>
            <w:tcW w:w="7312" w:type="dxa"/>
            <w:vAlign w:val="center"/>
          </w:tcPr>
          <w:p w14:paraId="08E0A465" w14:textId="03C255DD" w:rsidR="009A5F83" w:rsidRDefault="009A5F83" w:rsidP="0072416F">
            <w:pPr>
              <w:jc w:val="center"/>
              <w:rPr>
                <w:rFonts w:ascii="Arial" w:hAnsi="Arial" w:cs="Arial"/>
                <w:b/>
                <w:bCs/>
                <w:sz w:val="21"/>
                <w:szCs w:val="21"/>
              </w:rPr>
            </w:pPr>
            <w:r>
              <w:rPr>
                <w:rFonts w:ascii="Arial" w:hAnsi="Arial" w:cs="Arial"/>
                <w:b/>
                <w:bCs/>
                <w:sz w:val="21"/>
                <w:szCs w:val="21"/>
              </w:rPr>
              <w:t>Açıklama</w:t>
            </w:r>
          </w:p>
        </w:tc>
      </w:tr>
      <w:tr w:rsidR="009A5F83" w14:paraId="69A37909" w14:textId="77777777" w:rsidTr="003F15A1">
        <w:trPr>
          <w:trHeight w:val="633"/>
        </w:trPr>
        <w:tc>
          <w:tcPr>
            <w:tcW w:w="1517" w:type="dxa"/>
            <w:vAlign w:val="center"/>
          </w:tcPr>
          <w:p w14:paraId="43AC5871" w14:textId="7292A251" w:rsidR="009A5F83" w:rsidRDefault="00FF71D8" w:rsidP="0072416F">
            <w:pPr>
              <w:jc w:val="center"/>
              <w:rPr>
                <w:rFonts w:ascii="Arial" w:hAnsi="Arial" w:cs="Arial"/>
                <w:b/>
                <w:bCs/>
                <w:sz w:val="21"/>
                <w:szCs w:val="21"/>
              </w:rPr>
            </w:pPr>
            <w:r>
              <w:rPr>
                <w:rFonts w:ascii="Arial" w:hAnsi="Arial" w:cs="Arial"/>
                <w:b/>
                <w:bCs/>
                <w:sz w:val="21"/>
                <w:szCs w:val="21"/>
              </w:rPr>
              <w:t>4</w:t>
            </w:r>
          </w:p>
        </w:tc>
        <w:tc>
          <w:tcPr>
            <w:tcW w:w="1796" w:type="dxa"/>
            <w:vAlign w:val="center"/>
          </w:tcPr>
          <w:p w14:paraId="41C7F80C" w14:textId="481BEE52" w:rsidR="009A5F83" w:rsidRDefault="00FF71D8" w:rsidP="0072416F">
            <w:pPr>
              <w:jc w:val="center"/>
              <w:rPr>
                <w:rFonts w:ascii="Arial" w:hAnsi="Arial" w:cs="Arial"/>
                <w:b/>
                <w:bCs/>
                <w:sz w:val="21"/>
                <w:szCs w:val="21"/>
              </w:rPr>
            </w:pPr>
            <w:r>
              <w:rPr>
                <w:rFonts w:ascii="Arial" w:hAnsi="Arial" w:cs="Arial"/>
                <w:b/>
                <w:bCs/>
                <w:sz w:val="21"/>
                <w:szCs w:val="21"/>
              </w:rPr>
              <w:t>FTP</w:t>
            </w:r>
          </w:p>
        </w:tc>
        <w:tc>
          <w:tcPr>
            <w:tcW w:w="7312" w:type="dxa"/>
            <w:vAlign w:val="center"/>
          </w:tcPr>
          <w:p w14:paraId="2F83AD7E" w14:textId="225756D2" w:rsidR="009A5F83" w:rsidRPr="00FD165C" w:rsidRDefault="00A80ADD" w:rsidP="0072416F">
            <w:pPr>
              <w:jc w:val="both"/>
              <w:rPr>
                <w:rFonts w:ascii="Arial" w:hAnsi="Arial" w:cs="Arial"/>
              </w:rPr>
            </w:pPr>
            <w:r>
              <w:rPr>
                <w:rFonts w:ascii="Arial" w:hAnsi="Arial" w:cs="Arial"/>
              </w:rPr>
              <w:t xml:space="preserve">(1) </w:t>
            </w:r>
            <w:r w:rsidR="00FD165C" w:rsidRPr="00FD165C">
              <w:rPr>
                <w:rFonts w:ascii="Arial" w:hAnsi="Arial" w:cs="Arial"/>
              </w:rPr>
              <w:t>Teknolojik araçları birbirine bağlayan ve sürekli büyüyen, dünya çapında yaygın iletişim ağıdır.</w:t>
            </w:r>
          </w:p>
        </w:tc>
      </w:tr>
      <w:tr w:rsidR="009A5F83" w14:paraId="4E2D800C" w14:textId="77777777" w:rsidTr="003F15A1">
        <w:tc>
          <w:tcPr>
            <w:tcW w:w="1517" w:type="dxa"/>
            <w:vAlign w:val="center"/>
          </w:tcPr>
          <w:p w14:paraId="1E170A2D" w14:textId="607B099B" w:rsidR="009A5F83" w:rsidRDefault="00A95EBA" w:rsidP="0072416F">
            <w:pPr>
              <w:jc w:val="center"/>
              <w:rPr>
                <w:rFonts w:ascii="Arial" w:hAnsi="Arial" w:cs="Arial"/>
                <w:b/>
                <w:bCs/>
                <w:sz w:val="21"/>
                <w:szCs w:val="21"/>
              </w:rPr>
            </w:pPr>
            <w:r>
              <w:rPr>
                <w:rFonts w:ascii="Arial" w:hAnsi="Arial" w:cs="Arial"/>
                <w:b/>
                <w:bCs/>
                <w:sz w:val="21"/>
                <w:szCs w:val="21"/>
              </w:rPr>
              <w:t>5</w:t>
            </w:r>
          </w:p>
        </w:tc>
        <w:tc>
          <w:tcPr>
            <w:tcW w:w="1796" w:type="dxa"/>
            <w:vAlign w:val="center"/>
          </w:tcPr>
          <w:p w14:paraId="3F674C4D" w14:textId="75788062" w:rsidR="009A5F83" w:rsidRDefault="0072416F" w:rsidP="0072416F">
            <w:pPr>
              <w:jc w:val="center"/>
              <w:rPr>
                <w:rFonts w:ascii="Arial" w:hAnsi="Arial" w:cs="Arial"/>
                <w:b/>
                <w:bCs/>
                <w:sz w:val="21"/>
                <w:szCs w:val="21"/>
              </w:rPr>
            </w:pPr>
            <w:r>
              <w:rPr>
                <w:rFonts w:ascii="Arial" w:hAnsi="Arial" w:cs="Arial"/>
                <w:b/>
                <w:bCs/>
                <w:sz w:val="21"/>
                <w:szCs w:val="21"/>
              </w:rPr>
              <w:t>Tarayıcı</w:t>
            </w:r>
          </w:p>
        </w:tc>
        <w:tc>
          <w:tcPr>
            <w:tcW w:w="7312" w:type="dxa"/>
            <w:vAlign w:val="center"/>
          </w:tcPr>
          <w:p w14:paraId="78E6ED60" w14:textId="0C621C3B" w:rsidR="009A5F83" w:rsidRPr="001F2349" w:rsidRDefault="00A80ADD" w:rsidP="0072416F">
            <w:pPr>
              <w:jc w:val="both"/>
              <w:rPr>
                <w:rFonts w:ascii="Arial" w:hAnsi="Arial" w:cs="Arial"/>
              </w:rPr>
            </w:pPr>
            <w:r>
              <w:rPr>
                <w:rFonts w:ascii="Arial" w:hAnsi="Arial" w:cs="Arial"/>
              </w:rPr>
              <w:t xml:space="preserve">(2) </w:t>
            </w:r>
            <w:r w:rsidR="001F2349" w:rsidRPr="001F2349">
              <w:rPr>
                <w:rFonts w:ascii="Arial" w:hAnsi="Arial" w:cs="Arial"/>
              </w:rPr>
              <w:t>Zengin metin yöntemiyle herkesin ulaşabileceği çevrim içi sitelerin</w:t>
            </w:r>
            <w:r w:rsidR="001F2349">
              <w:rPr>
                <w:rFonts w:ascii="Arial" w:hAnsi="Arial" w:cs="Arial"/>
              </w:rPr>
              <w:t xml:space="preserve"> </w:t>
            </w:r>
            <w:r w:rsidR="001F2349" w:rsidRPr="001F2349">
              <w:rPr>
                <w:rFonts w:ascii="Arial" w:hAnsi="Arial" w:cs="Arial"/>
              </w:rPr>
              <w:t>oluşturulmasını sağlayan protokol sistemidir.</w:t>
            </w:r>
          </w:p>
        </w:tc>
      </w:tr>
      <w:tr w:rsidR="00A80ADD" w14:paraId="2003FCBC" w14:textId="77777777" w:rsidTr="003F15A1">
        <w:tc>
          <w:tcPr>
            <w:tcW w:w="1517" w:type="dxa"/>
            <w:vAlign w:val="center"/>
          </w:tcPr>
          <w:p w14:paraId="79A1D484" w14:textId="27D47292" w:rsidR="00A80ADD" w:rsidRDefault="00D36EB6" w:rsidP="0072416F">
            <w:pPr>
              <w:jc w:val="center"/>
              <w:rPr>
                <w:rFonts w:ascii="Arial" w:hAnsi="Arial" w:cs="Arial"/>
                <w:b/>
                <w:bCs/>
                <w:sz w:val="21"/>
                <w:szCs w:val="21"/>
              </w:rPr>
            </w:pPr>
            <w:r>
              <w:rPr>
                <w:rFonts w:ascii="Arial" w:hAnsi="Arial" w:cs="Arial"/>
                <w:b/>
                <w:bCs/>
                <w:sz w:val="21"/>
                <w:szCs w:val="21"/>
              </w:rPr>
              <w:t>1</w:t>
            </w:r>
          </w:p>
        </w:tc>
        <w:tc>
          <w:tcPr>
            <w:tcW w:w="1796" w:type="dxa"/>
            <w:vAlign w:val="center"/>
          </w:tcPr>
          <w:p w14:paraId="5062B5D3" w14:textId="77D34A91" w:rsidR="00A80ADD" w:rsidRDefault="003F15A1" w:rsidP="0072416F">
            <w:pPr>
              <w:jc w:val="center"/>
              <w:rPr>
                <w:rFonts w:ascii="Arial" w:hAnsi="Arial" w:cs="Arial"/>
                <w:b/>
                <w:bCs/>
                <w:sz w:val="21"/>
                <w:szCs w:val="21"/>
              </w:rPr>
            </w:pPr>
            <w:r>
              <w:rPr>
                <w:rFonts w:ascii="Arial" w:hAnsi="Arial" w:cs="Arial"/>
                <w:b/>
                <w:bCs/>
                <w:sz w:val="21"/>
                <w:szCs w:val="21"/>
              </w:rPr>
              <w:t>Genel Ağ</w:t>
            </w:r>
          </w:p>
        </w:tc>
        <w:tc>
          <w:tcPr>
            <w:tcW w:w="7312" w:type="dxa"/>
            <w:vAlign w:val="center"/>
          </w:tcPr>
          <w:p w14:paraId="75E652D0" w14:textId="737F342B" w:rsidR="00A80ADD" w:rsidRDefault="001715F1" w:rsidP="0072416F">
            <w:pPr>
              <w:jc w:val="both"/>
              <w:rPr>
                <w:rFonts w:ascii="Arial" w:hAnsi="Arial" w:cs="Arial"/>
                <w:b/>
                <w:bCs/>
                <w:sz w:val="21"/>
                <w:szCs w:val="21"/>
              </w:rPr>
            </w:pPr>
            <w:r>
              <w:rPr>
                <w:rFonts w:ascii="Arial" w:hAnsi="Arial" w:cs="Arial"/>
              </w:rPr>
              <w:t xml:space="preserve">(3) </w:t>
            </w:r>
            <w:r w:rsidRPr="00274218">
              <w:rPr>
                <w:rFonts w:ascii="Arial" w:hAnsi="Arial" w:cs="Arial"/>
              </w:rPr>
              <w:t>Genel ağda çevrim içi sayfaların görüntülenmesini sağlayan protokoldür.</w:t>
            </w:r>
          </w:p>
        </w:tc>
      </w:tr>
      <w:tr w:rsidR="00A80ADD" w14:paraId="451D5603" w14:textId="77777777" w:rsidTr="003F15A1">
        <w:tc>
          <w:tcPr>
            <w:tcW w:w="1517" w:type="dxa"/>
            <w:vAlign w:val="center"/>
          </w:tcPr>
          <w:p w14:paraId="383A65CE" w14:textId="1898C76D" w:rsidR="00A80ADD" w:rsidRDefault="00D36EB6" w:rsidP="0072416F">
            <w:pPr>
              <w:jc w:val="center"/>
              <w:rPr>
                <w:rFonts w:ascii="Arial" w:hAnsi="Arial" w:cs="Arial"/>
                <w:b/>
                <w:bCs/>
                <w:sz w:val="21"/>
                <w:szCs w:val="21"/>
              </w:rPr>
            </w:pPr>
            <w:r>
              <w:rPr>
                <w:rFonts w:ascii="Arial" w:hAnsi="Arial" w:cs="Arial"/>
                <w:b/>
                <w:bCs/>
                <w:sz w:val="21"/>
                <w:szCs w:val="21"/>
              </w:rPr>
              <w:t>3</w:t>
            </w:r>
          </w:p>
        </w:tc>
        <w:tc>
          <w:tcPr>
            <w:tcW w:w="1796" w:type="dxa"/>
            <w:vAlign w:val="center"/>
          </w:tcPr>
          <w:p w14:paraId="33605F30" w14:textId="7E8457FD" w:rsidR="00A80ADD" w:rsidRDefault="00FF71D8" w:rsidP="0072416F">
            <w:pPr>
              <w:jc w:val="center"/>
              <w:rPr>
                <w:rFonts w:ascii="Arial" w:hAnsi="Arial" w:cs="Arial"/>
                <w:b/>
                <w:bCs/>
                <w:sz w:val="21"/>
                <w:szCs w:val="21"/>
              </w:rPr>
            </w:pPr>
            <w:r>
              <w:rPr>
                <w:rFonts w:ascii="Arial" w:hAnsi="Arial" w:cs="Arial"/>
                <w:b/>
                <w:bCs/>
                <w:sz w:val="21"/>
                <w:szCs w:val="21"/>
              </w:rPr>
              <w:t>HTTP</w:t>
            </w:r>
          </w:p>
        </w:tc>
        <w:tc>
          <w:tcPr>
            <w:tcW w:w="7312" w:type="dxa"/>
            <w:vAlign w:val="center"/>
          </w:tcPr>
          <w:p w14:paraId="133075A1" w14:textId="2DBF7187" w:rsidR="00A80ADD" w:rsidRPr="001715F1" w:rsidRDefault="001715F1" w:rsidP="0072416F">
            <w:pPr>
              <w:jc w:val="both"/>
              <w:rPr>
                <w:rFonts w:ascii="Arial" w:hAnsi="Arial" w:cs="Arial"/>
              </w:rPr>
            </w:pPr>
            <w:r>
              <w:rPr>
                <w:rFonts w:ascii="Arial" w:hAnsi="Arial" w:cs="Arial"/>
              </w:rPr>
              <w:t xml:space="preserve">(4) </w:t>
            </w:r>
            <w:r w:rsidRPr="001715F1">
              <w:rPr>
                <w:rFonts w:ascii="Arial" w:hAnsi="Arial" w:cs="Arial"/>
              </w:rPr>
              <w:t>Genel ağa bağlı iki cihaz arasında dosya gönderip alma işlemlerini yapan protokoldür.</w:t>
            </w:r>
          </w:p>
        </w:tc>
      </w:tr>
      <w:tr w:rsidR="00A80ADD" w14:paraId="5341C1CD" w14:textId="77777777" w:rsidTr="003F15A1">
        <w:tc>
          <w:tcPr>
            <w:tcW w:w="1517" w:type="dxa"/>
            <w:vAlign w:val="center"/>
          </w:tcPr>
          <w:p w14:paraId="5A300C27" w14:textId="382752BA" w:rsidR="00A80ADD" w:rsidRDefault="00D36EB6" w:rsidP="0072416F">
            <w:pPr>
              <w:jc w:val="center"/>
              <w:rPr>
                <w:rFonts w:ascii="Arial" w:hAnsi="Arial" w:cs="Arial"/>
                <w:b/>
                <w:bCs/>
                <w:sz w:val="21"/>
                <w:szCs w:val="21"/>
              </w:rPr>
            </w:pPr>
            <w:r>
              <w:rPr>
                <w:rFonts w:ascii="Arial" w:hAnsi="Arial" w:cs="Arial"/>
                <w:b/>
                <w:bCs/>
                <w:sz w:val="21"/>
                <w:szCs w:val="21"/>
              </w:rPr>
              <w:t>2</w:t>
            </w:r>
          </w:p>
        </w:tc>
        <w:tc>
          <w:tcPr>
            <w:tcW w:w="1796" w:type="dxa"/>
            <w:vAlign w:val="center"/>
          </w:tcPr>
          <w:p w14:paraId="004F0A57" w14:textId="1CEC1453" w:rsidR="00A80ADD" w:rsidRDefault="00D36EB6" w:rsidP="0072416F">
            <w:pPr>
              <w:jc w:val="center"/>
              <w:rPr>
                <w:rFonts w:ascii="Arial" w:hAnsi="Arial" w:cs="Arial"/>
                <w:b/>
                <w:bCs/>
                <w:sz w:val="21"/>
                <w:szCs w:val="21"/>
              </w:rPr>
            </w:pPr>
            <w:r>
              <w:rPr>
                <w:rFonts w:ascii="Arial" w:hAnsi="Arial" w:cs="Arial"/>
                <w:b/>
                <w:bCs/>
                <w:sz w:val="21"/>
                <w:szCs w:val="21"/>
              </w:rPr>
              <w:t>WWW</w:t>
            </w:r>
          </w:p>
        </w:tc>
        <w:tc>
          <w:tcPr>
            <w:tcW w:w="7312" w:type="dxa"/>
            <w:vAlign w:val="center"/>
          </w:tcPr>
          <w:p w14:paraId="734C5ABC" w14:textId="61CCA5BC" w:rsidR="00A80ADD" w:rsidRPr="003900A6" w:rsidRDefault="003900A6" w:rsidP="0072416F">
            <w:pPr>
              <w:jc w:val="both"/>
              <w:rPr>
                <w:rFonts w:ascii="Arial" w:hAnsi="Arial" w:cs="Arial"/>
                <w:sz w:val="21"/>
                <w:szCs w:val="21"/>
              </w:rPr>
            </w:pPr>
            <w:r w:rsidRPr="003900A6">
              <w:rPr>
                <w:rFonts w:ascii="Arial" w:hAnsi="Arial" w:cs="Arial"/>
                <w:sz w:val="21"/>
                <w:szCs w:val="21"/>
              </w:rPr>
              <w:t xml:space="preserve">(5) </w:t>
            </w:r>
            <w:r>
              <w:rPr>
                <w:rFonts w:ascii="Arial" w:hAnsi="Arial" w:cs="Arial"/>
                <w:sz w:val="21"/>
                <w:szCs w:val="21"/>
              </w:rPr>
              <w:t xml:space="preserve">Genele ağa bağlanarak web sitesine ulaşmayı, </w:t>
            </w:r>
            <w:r w:rsidR="0072416F">
              <w:rPr>
                <w:rFonts w:ascii="Arial" w:hAnsi="Arial" w:cs="Arial"/>
                <w:sz w:val="21"/>
                <w:szCs w:val="21"/>
              </w:rPr>
              <w:t>içerikleri görüntülemeyi, indirmeyi ve yüklemeyi sağlayan programdır.</w:t>
            </w:r>
          </w:p>
        </w:tc>
      </w:tr>
    </w:tbl>
    <w:p w14:paraId="336995ED" w14:textId="77777777" w:rsidR="00274218" w:rsidRDefault="00274218" w:rsidP="002B7CD2">
      <w:pPr>
        <w:jc w:val="both"/>
        <w:rPr>
          <w:rFonts w:ascii="Arial" w:hAnsi="Arial" w:cs="Arial"/>
          <w:b/>
          <w:bCs/>
          <w:sz w:val="21"/>
          <w:szCs w:val="21"/>
        </w:rPr>
      </w:pPr>
    </w:p>
    <w:p w14:paraId="224FD334" w14:textId="77777777" w:rsidR="00274218" w:rsidRPr="00C16C18" w:rsidRDefault="00274218" w:rsidP="002B7CD2">
      <w:pPr>
        <w:jc w:val="both"/>
        <w:rPr>
          <w:rFonts w:ascii="Arial" w:hAnsi="Arial" w:cs="Arial"/>
          <w:b/>
          <w:bCs/>
          <w:sz w:val="21"/>
          <w:szCs w:val="21"/>
        </w:rPr>
      </w:pPr>
    </w:p>
    <w:p w14:paraId="72A795D0" w14:textId="706A53F5" w:rsidR="004B33A2" w:rsidRDefault="004B33A2" w:rsidP="004B33A2">
      <w:pPr>
        <w:jc w:val="both"/>
        <w:rPr>
          <w:rFonts w:ascii="Arial" w:hAnsi="Arial" w:cs="Arial"/>
          <w:b/>
          <w:bCs/>
          <w:sz w:val="21"/>
          <w:szCs w:val="21"/>
        </w:rPr>
      </w:pPr>
      <w:r>
        <w:rPr>
          <w:rFonts w:ascii="Arial" w:hAnsi="Arial" w:cs="Arial"/>
          <w:b/>
          <w:bCs/>
          <w:sz w:val="21"/>
          <w:szCs w:val="21"/>
        </w:rPr>
        <w:t>3</w:t>
      </w:r>
      <w:r w:rsidRPr="00C16C18">
        <w:rPr>
          <w:rFonts w:ascii="Arial" w:hAnsi="Arial" w:cs="Arial"/>
          <w:b/>
          <w:bCs/>
          <w:sz w:val="21"/>
          <w:szCs w:val="21"/>
        </w:rPr>
        <w:t xml:space="preserve">. </w:t>
      </w:r>
      <w:r w:rsidRPr="002B7CD2">
        <w:rPr>
          <w:rFonts w:ascii="Arial" w:hAnsi="Arial" w:cs="Arial"/>
          <w:b/>
          <w:bCs/>
          <w:sz w:val="21"/>
          <w:szCs w:val="21"/>
        </w:rPr>
        <w:t xml:space="preserve">Aşağıda </w:t>
      </w:r>
      <w:r w:rsidR="00D2762D">
        <w:rPr>
          <w:rFonts w:ascii="Arial" w:hAnsi="Arial" w:cs="Arial"/>
          <w:b/>
          <w:bCs/>
          <w:sz w:val="21"/>
          <w:szCs w:val="21"/>
        </w:rPr>
        <w:t xml:space="preserve">güvenli bilgiye ulaşmayı engelleyen durumlar verilmiştir. Bu </w:t>
      </w:r>
      <w:r w:rsidR="009B3D25">
        <w:rPr>
          <w:rFonts w:ascii="Arial" w:hAnsi="Arial" w:cs="Arial"/>
          <w:b/>
          <w:bCs/>
          <w:sz w:val="21"/>
          <w:szCs w:val="21"/>
        </w:rPr>
        <w:t xml:space="preserve">durumlara ait </w:t>
      </w:r>
      <w:r w:rsidR="006C3397">
        <w:rPr>
          <w:rFonts w:ascii="Arial" w:hAnsi="Arial" w:cs="Arial"/>
          <w:b/>
          <w:bCs/>
          <w:sz w:val="21"/>
          <w:szCs w:val="21"/>
        </w:rPr>
        <w:t>kavramları boş bırakılan alanlara yazınız.</w:t>
      </w:r>
      <w:r>
        <w:rPr>
          <w:rFonts w:ascii="Arial" w:hAnsi="Arial" w:cs="Arial"/>
          <w:b/>
          <w:bCs/>
          <w:sz w:val="21"/>
          <w:szCs w:val="21"/>
        </w:rPr>
        <w:t xml:space="preserve"> (</w:t>
      </w:r>
      <w:r w:rsidR="009E70B5">
        <w:rPr>
          <w:rFonts w:ascii="Arial" w:hAnsi="Arial" w:cs="Arial"/>
          <w:b/>
          <w:bCs/>
          <w:sz w:val="21"/>
          <w:szCs w:val="21"/>
        </w:rPr>
        <w:t>6</w:t>
      </w:r>
      <w:r>
        <w:rPr>
          <w:rFonts w:ascii="Arial" w:hAnsi="Arial" w:cs="Arial"/>
          <w:b/>
          <w:bCs/>
          <w:sz w:val="21"/>
          <w:szCs w:val="21"/>
        </w:rPr>
        <w:t xml:space="preserve">x5 = </w:t>
      </w:r>
      <w:r w:rsidR="009E70B5">
        <w:rPr>
          <w:rFonts w:ascii="Arial" w:hAnsi="Arial" w:cs="Arial"/>
          <w:b/>
          <w:bCs/>
          <w:sz w:val="21"/>
          <w:szCs w:val="21"/>
        </w:rPr>
        <w:t>30</w:t>
      </w:r>
      <w:r>
        <w:rPr>
          <w:rFonts w:ascii="Arial" w:hAnsi="Arial" w:cs="Arial"/>
          <w:b/>
          <w:bCs/>
          <w:sz w:val="21"/>
          <w:szCs w:val="21"/>
        </w:rPr>
        <w:t xml:space="preserve"> puan)</w:t>
      </w:r>
    </w:p>
    <w:p w14:paraId="03BE5548" w14:textId="74F8D713" w:rsidR="006C3397" w:rsidRDefault="006C3397" w:rsidP="001B35D4">
      <w:pPr>
        <w:spacing w:line="480" w:lineRule="auto"/>
        <w:jc w:val="both"/>
        <w:rPr>
          <w:rFonts w:ascii="Arial" w:hAnsi="Arial" w:cs="Arial"/>
          <w:b/>
          <w:bCs/>
          <w:sz w:val="21"/>
          <w:szCs w:val="21"/>
        </w:rPr>
      </w:pPr>
    </w:p>
    <w:p w14:paraId="27B2E6AD" w14:textId="0A6949B9" w:rsidR="00D076ED" w:rsidRPr="00AD7DFF" w:rsidRDefault="00D076ED" w:rsidP="00AD7DFF">
      <w:pPr>
        <w:pStyle w:val="ListeParagraf"/>
        <w:numPr>
          <w:ilvl w:val="0"/>
          <w:numId w:val="39"/>
        </w:numPr>
        <w:spacing w:line="360" w:lineRule="auto"/>
        <w:ind w:left="714" w:hanging="357"/>
        <w:jc w:val="both"/>
        <w:rPr>
          <w:rFonts w:ascii="Arial" w:hAnsi="Arial" w:cs="Arial"/>
          <w:sz w:val="21"/>
          <w:szCs w:val="21"/>
        </w:rPr>
      </w:pPr>
      <w:r w:rsidRPr="00AD7DFF">
        <w:rPr>
          <w:rFonts w:ascii="Arial" w:hAnsi="Arial" w:cs="Arial"/>
          <w:sz w:val="21"/>
          <w:szCs w:val="21"/>
        </w:rPr>
        <w:t xml:space="preserve">Dijital ortamda kişilerin ya da grupların </w:t>
      </w:r>
      <w:r w:rsidR="001B35D4" w:rsidRPr="00AD7DFF">
        <w:rPr>
          <w:rFonts w:ascii="Arial" w:hAnsi="Arial" w:cs="Arial"/>
          <w:sz w:val="21"/>
          <w:szCs w:val="21"/>
        </w:rPr>
        <w:t xml:space="preserve">yaptığı rahatsız etme ve zarar verme davranışlarının tümüne </w:t>
      </w:r>
      <w:r w:rsidR="002A7CDA" w:rsidRPr="002A7CDA">
        <w:rPr>
          <w:rFonts w:ascii="Arial" w:hAnsi="Arial" w:cs="Arial"/>
          <w:b/>
          <w:bCs/>
          <w:sz w:val="21"/>
          <w:szCs w:val="21"/>
        </w:rPr>
        <w:t>SİBER ZORBALIK</w:t>
      </w:r>
      <w:r w:rsidR="001B35D4" w:rsidRPr="00AD7DFF">
        <w:rPr>
          <w:rFonts w:ascii="Arial" w:hAnsi="Arial" w:cs="Arial"/>
          <w:sz w:val="21"/>
          <w:szCs w:val="21"/>
        </w:rPr>
        <w:t xml:space="preserve"> denir.</w:t>
      </w:r>
    </w:p>
    <w:p w14:paraId="154E5E8A" w14:textId="2F459ADB" w:rsidR="001B35D4" w:rsidRPr="002A7CDA" w:rsidRDefault="001229D4" w:rsidP="00AD7DFF">
      <w:pPr>
        <w:pStyle w:val="ListeParagraf"/>
        <w:numPr>
          <w:ilvl w:val="0"/>
          <w:numId w:val="39"/>
        </w:numPr>
        <w:spacing w:line="360" w:lineRule="auto"/>
        <w:ind w:left="714" w:hanging="357"/>
        <w:jc w:val="both"/>
        <w:rPr>
          <w:rFonts w:ascii="Arial" w:hAnsi="Arial" w:cs="Arial"/>
          <w:b/>
          <w:bCs/>
          <w:sz w:val="21"/>
          <w:szCs w:val="21"/>
        </w:rPr>
      </w:pPr>
      <w:r w:rsidRPr="00AD7DFF">
        <w:rPr>
          <w:rFonts w:ascii="Arial" w:hAnsi="Arial" w:cs="Arial"/>
          <w:sz w:val="21"/>
          <w:szCs w:val="21"/>
        </w:rPr>
        <w:t xml:space="preserve">Kullanıcıların sadece kendi istediği ve beğendiği bilgi kaynaklarına ulaşması, bunun dışındaki kaynaklara </w:t>
      </w:r>
      <w:r w:rsidR="00AD7DFF" w:rsidRPr="00AD7DFF">
        <w:rPr>
          <w:rFonts w:ascii="Arial" w:hAnsi="Arial" w:cs="Arial"/>
          <w:sz w:val="21"/>
          <w:szCs w:val="21"/>
        </w:rPr>
        <w:t xml:space="preserve">ulaşmak istememesi </w:t>
      </w:r>
      <w:r w:rsidR="002A7CDA" w:rsidRPr="002A7CDA">
        <w:rPr>
          <w:rFonts w:ascii="Arial" w:hAnsi="Arial" w:cs="Arial"/>
          <w:b/>
          <w:bCs/>
          <w:sz w:val="21"/>
          <w:szCs w:val="21"/>
        </w:rPr>
        <w:t>YANKI ODASI</w:t>
      </w:r>
      <w:r w:rsidR="002A7CDA">
        <w:rPr>
          <w:rFonts w:ascii="Arial" w:hAnsi="Arial" w:cs="Arial"/>
          <w:sz w:val="21"/>
          <w:szCs w:val="21"/>
        </w:rPr>
        <w:t xml:space="preserve"> </w:t>
      </w:r>
      <w:r w:rsidR="00AD7DFF" w:rsidRPr="00AD7DFF">
        <w:rPr>
          <w:rFonts w:ascii="Arial" w:hAnsi="Arial" w:cs="Arial"/>
          <w:sz w:val="21"/>
          <w:szCs w:val="21"/>
        </w:rPr>
        <w:t>olarak tanımlanır.</w:t>
      </w:r>
    </w:p>
    <w:p w14:paraId="05257060" w14:textId="31687B54" w:rsidR="002A7CDA" w:rsidRPr="00114AA7" w:rsidRDefault="002A7CDA" w:rsidP="00AD7DFF">
      <w:pPr>
        <w:pStyle w:val="ListeParagraf"/>
        <w:numPr>
          <w:ilvl w:val="0"/>
          <w:numId w:val="39"/>
        </w:numPr>
        <w:spacing w:line="360" w:lineRule="auto"/>
        <w:ind w:left="714" w:hanging="357"/>
        <w:jc w:val="both"/>
        <w:rPr>
          <w:rFonts w:ascii="Arial" w:hAnsi="Arial" w:cs="Arial"/>
          <w:b/>
          <w:bCs/>
          <w:sz w:val="21"/>
          <w:szCs w:val="21"/>
        </w:rPr>
      </w:pPr>
      <w:r>
        <w:rPr>
          <w:rFonts w:ascii="Arial" w:hAnsi="Arial" w:cs="Arial"/>
          <w:sz w:val="21"/>
          <w:szCs w:val="21"/>
        </w:rPr>
        <w:t xml:space="preserve">Belli bir amaca ulaşmak için tanımlanan işlem adımlarına </w:t>
      </w:r>
      <w:r w:rsidRPr="002A7CDA">
        <w:rPr>
          <w:rFonts w:ascii="Arial" w:hAnsi="Arial" w:cs="Arial"/>
          <w:b/>
          <w:bCs/>
          <w:sz w:val="21"/>
          <w:szCs w:val="21"/>
        </w:rPr>
        <w:t>ALGORİTMA</w:t>
      </w:r>
      <w:r>
        <w:rPr>
          <w:rFonts w:ascii="Arial" w:hAnsi="Arial" w:cs="Arial"/>
          <w:sz w:val="21"/>
          <w:szCs w:val="21"/>
        </w:rPr>
        <w:t xml:space="preserve"> denir.</w:t>
      </w:r>
    </w:p>
    <w:p w14:paraId="5E1A4F73" w14:textId="6C41A901" w:rsidR="00114AA7" w:rsidRPr="00E3485A" w:rsidRDefault="00114AA7" w:rsidP="00AD7DFF">
      <w:pPr>
        <w:pStyle w:val="ListeParagraf"/>
        <w:numPr>
          <w:ilvl w:val="0"/>
          <w:numId w:val="39"/>
        </w:numPr>
        <w:spacing w:line="360" w:lineRule="auto"/>
        <w:ind w:left="714" w:hanging="357"/>
        <w:jc w:val="both"/>
        <w:rPr>
          <w:rFonts w:ascii="Arial" w:hAnsi="Arial" w:cs="Arial"/>
          <w:b/>
          <w:bCs/>
          <w:sz w:val="21"/>
          <w:szCs w:val="21"/>
        </w:rPr>
      </w:pPr>
      <w:r>
        <w:rPr>
          <w:rFonts w:ascii="Arial" w:hAnsi="Arial" w:cs="Arial"/>
          <w:sz w:val="21"/>
          <w:szCs w:val="21"/>
        </w:rPr>
        <w:t xml:space="preserve">Kişisel çıkarlar sağlamak veya kasıtlı kafa karıştırmak amacıyla </w:t>
      </w:r>
      <w:r w:rsidR="00D47C11">
        <w:rPr>
          <w:rFonts w:ascii="Arial" w:hAnsi="Arial" w:cs="Arial"/>
          <w:sz w:val="21"/>
          <w:szCs w:val="21"/>
        </w:rPr>
        <w:t>yanlış bilgiyi yaym</w:t>
      </w:r>
      <w:r w:rsidR="00E3485A">
        <w:rPr>
          <w:rFonts w:ascii="Arial" w:hAnsi="Arial" w:cs="Arial"/>
          <w:sz w:val="21"/>
          <w:szCs w:val="21"/>
        </w:rPr>
        <w:t>aya</w:t>
      </w:r>
      <w:r w:rsidR="00D47C11">
        <w:rPr>
          <w:rFonts w:ascii="Arial" w:hAnsi="Arial" w:cs="Arial"/>
          <w:sz w:val="21"/>
          <w:szCs w:val="21"/>
        </w:rPr>
        <w:t xml:space="preserve"> </w:t>
      </w:r>
      <w:r w:rsidR="00D47C11" w:rsidRPr="00E3485A">
        <w:rPr>
          <w:rFonts w:ascii="Arial" w:hAnsi="Arial" w:cs="Arial"/>
          <w:b/>
          <w:bCs/>
          <w:sz w:val="21"/>
          <w:szCs w:val="21"/>
        </w:rPr>
        <w:t xml:space="preserve">AGNOTOLOJİ </w:t>
      </w:r>
      <w:r w:rsidR="00E3485A">
        <w:rPr>
          <w:rFonts w:ascii="Arial" w:hAnsi="Arial" w:cs="Arial"/>
          <w:sz w:val="21"/>
          <w:szCs w:val="21"/>
        </w:rPr>
        <w:t>denir.</w:t>
      </w:r>
    </w:p>
    <w:p w14:paraId="6EC3FAC1" w14:textId="4DDECD17" w:rsidR="00E3485A" w:rsidRPr="009E0A03" w:rsidRDefault="00030D25" w:rsidP="00AD7DFF">
      <w:pPr>
        <w:pStyle w:val="ListeParagraf"/>
        <w:numPr>
          <w:ilvl w:val="0"/>
          <w:numId w:val="39"/>
        </w:numPr>
        <w:spacing w:line="360" w:lineRule="auto"/>
        <w:ind w:left="714" w:hanging="357"/>
        <w:jc w:val="both"/>
        <w:rPr>
          <w:rFonts w:ascii="Arial" w:hAnsi="Arial" w:cs="Arial"/>
          <w:b/>
          <w:bCs/>
          <w:sz w:val="21"/>
          <w:szCs w:val="21"/>
        </w:rPr>
      </w:pPr>
      <w:r w:rsidRPr="009E0A03">
        <w:rPr>
          <w:rFonts w:ascii="Arial" w:hAnsi="Arial" w:cs="Arial"/>
          <w:b/>
          <w:bCs/>
          <w:sz w:val="21"/>
          <w:szCs w:val="21"/>
        </w:rPr>
        <w:t>FİLTRE BALONU</w:t>
      </w:r>
      <w:r>
        <w:rPr>
          <w:rFonts w:ascii="Arial" w:hAnsi="Arial" w:cs="Arial"/>
          <w:sz w:val="21"/>
          <w:szCs w:val="21"/>
        </w:rPr>
        <w:t xml:space="preserve"> algoritmanın konum, geçmiş tıklam</w:t>
      </w:r>
      <w:r w:rsidR="009A2643">
        <w:rPr>
          <w:rFonts w:ascii="Arial" w:hAnsi="Arial" w:cs="Arial"/>
          <w:sz w:val="21"/>
          <w:szCs w:val="21"/>
        </w:rPr>
        <w:t xml:space="preserve">a davranışı vb. bilgilere göre kullanıcının görmek istediği </w:t>
      </w:r>
      <w:r w:rsidR="009E0A03">
        <w:rPr>
          <w:rFonts w:ascii="Arial" w:hAnsi="Arial" w:cs="Arial"/>
          <w:sz w:val="21"/>
          <w:szCs w:val="21"/>
        </w:rPr>
        <w:t>bilgileri sınırlandırılmış liste yapılmasını sağlar.</w:t>
      </w:r>
    </w:p>
    <w:p w14:paraId="6FF47C4F" w14:textId="5E42AC37" w:rsidR="009E0A03" w:rsidRPr="00D076ED" w:rsidRDefault="00FB5FAD" w:rsidP="00AD7DFF">
      <w:pPr>
        <w:pStyle w:val="ListeParagraf"/>
        <w:numPr>
          <w:ilvl w:val="0"/>
          <w:numId w:val="39"/>
        </w:numPr>
        <w:spacing w:line="360" w:lineRule="auto"/>
        <w:ind w:left="714" w:hanging="357"/>
        <w:jc w:val="both"/>
        <w:rPr>
          <w:rFonts w:ascii="Arial" w:hAnsi="Arial" w:cs="Arial"/>
          <w:b/>
          <w:bCs/>
          <w:sz w:val="21"/>
          <w:szCs w:val="21"/>
        </w:rPr>
      </w:pPr>
      <w:r>
        <w:rPr>
          <w:rFonts w:ascii="Arial" w:hAnsi="Arial" w:cs="Arial"/>
          <w:b/>
          <w:bCs/>
          <w:sz w:val="21"/>
          <w:szCs w:val="21"/>
        </w:rPr>
        <w:t xml:space="preserve">TROLLER </w:t>
      </w:r>
      <w:r>
        <w:rPr>
          <w:rFonts w:ascii="Arial" w:hAnsi="Arial" w:cs="Arial"/>
          <w:sz w:val="21"/>
          <w:szCs w:val="21"/>
        </w:rPr>
        <w:t xml:space="preserve">belirli bir fikri sürekli savunan ve karşıt fikirleri kabul etmeyen </w:t>
      </w:r>
      <w:r w:rsidR="00F23C7D">
        <w:rPr>
          <w:rFonts w:ascii="Arial" w:hAnsi="Arial" w:cs="Arial"/>
          <w:sz w:val="21"/>
          <w:szCs w:val="21"/>
        </w:rPr>
        <w:t xml:space="preserve">kullanıcı türleridir. </w:t>
      </w:r>
    </w:p>
    <w:p w14:paraId="74AD946E" w14:textId="77777777" w:rsidR="00B02F76" w:rsidRPr="00B02F76" w:rsidRDefault="00B02F76" w:rsidP="001B35D4">
      <w:pPr>
        <w:pStyle w:val="ListeParagraf"/>
        <w:spacing w:line="480" w:lineRule="auto"/>
        <w:ind w:firstLine="709"/>
        <w:jc w:val="both"/>
        <w:rPr>
          <w:rFonts w:ascii="Arial" w:hAnsi="Arial" w:cs="Arial"/>
          <w:b/>
          <w:bCs/>
          <w:sz w:val="22"/>
          <w:szCs w:val="22"/>
        </w:rPr>
      </w:pPr>
    </w:p>
    <w:p w14:paraId="6BDF9DAC" w14:textId="77777777" w:rsidR="002C5D07" w:rsidRPr="00D120E8" w:rsidRDefault="002C5D07" w:rsidP="002C5D07">
      <w:pPr>
        <w:rPr>
          <w:rFonts w:cs="Calibri"/>
          <w:b/>
          <w:sz w:val="21"/>
          <w:szCs w:val="21"/>
        </w:rPr>
        <w:sectPr w:rsidR="002C5D07" w:rsidRPr="00D120E8" w:rsidSect="002C5D07">
          <w:pgSz w:w="11906" w:h="16838"/>
          <w:pgMar w:top="426" w:right="566" w:bottom="567" w:left="426" w:header="708" w:footer="708" w:gutter="0"/>
          <w:cols w:space="708"/>
          <w:docGrid w:linePitch="360"/>
        </w:sectPr>
      </w:pPr>
    </w:p>
    <w:p w14:paraId="424DAB76" w14:textId="7057901F" w:rsidR="00945139" w:rsidRPr="00D120E8" w:rsidRDefault="00F23C7D" w:rsidP="00F23C7D">
      <w:pPr>
        <w:rPr>
          <w:rFonts w:cs="Calibri"/>
          <w:sz w:val="21"/>
          <w:szCs w:val="21"/>
        </w:rPr>
      </w:pPr>
      <w:r>
        <w:rPr>
          <w:rFonts w:cs="Calibri"/>
          <w:b/>
          <w:sz w:val="21"/>
          <w:szCs w:val="21"/>
        </w:rPr>
        <w:lastRenderedPageBreak/>
        <w:t xml:space="preserve">4. Aşağıdaki çoktan seçmeli soruları işaretleyiniz. </w:t>
      </w:r>
      <w:r w:rsidR="00945139" w:rsidRPr="00D120E8">
        <w:rPr>
          <w:rFonts w:cs="Calibri"/>
          <w:b/>
          <w:sz w:val="21"/>
          <w:szCs w:val="21"/>
        </w:rPr>
        <w:t xml:space="preserve"> (</w:t>
      </w:r>
      <w:r>
        <w:rPr>
          <w:rFonts w:cs="Calibri"/>
          <w:b/>
          <w:sz w:val="21"/>
          <w:szCs w:val="21"/>
        </w:rPr>
        <w:t>8</w:t>
      </w:r>
      <w:r w:rsidR="00945139">
        <w:rPr>
          <w:rFonts w:cs="Calibri"/>
          <w:b/>
          <w:sz w:val="21"/>
          <w:szCs w:val="21"/>
        </w:rPr>
        <w:t>x5=</w:t>
      </w:r>
      <w:r>
        <w:rPr>
          <w:rFonts w:cs="Calibri"/>
          <w:b/>
          <w:sz w:val="21"/>
          <w:szCs w:val="21"/>
        </w:rPr>
        <w:t>4</w:t>
      </w:r>
      <w:r w:rsidR="00945139">
        <w:rPr>
          <w:rFonts w:cs="Calibri"/>
          <w:b/>
          <w:sz w:val="21"/>
          <w:szCs w:val="21"/>
        </w:rPr>
        <w:t>0 puan)</w:t>
      </w:r>
    </w:p>
    <w:p w14:paraId="7CB0C99D" w14:textId="77777777" w:rsidR="002C5D07" w:rsidRPr="00D120E8" w:rsidRDefault="002C5D07" w:rsidP="00493F96">
      <w:pPr>
        <w:jc w:val="center"/>
        <w:rPr>
          <w:rFonts w:cs="Calibri"/>
          <w:sz w:val="21"/>
          <w:szCs w:val="21"/>
        </w:rPr>
        <w:sectPr w:rsidR="002C5D07" w:rsidRPr="00D120E8" w:rsidSect="009A7824">
          <w:type w:val="continuous"/>
          <w:pgSz w:w="11906" w:h="16838"/>
          <w:pgMar w:top="426" w:right="566" w:bottom="567" w:left="426" w:header="708" w:footer="708" w:gutter="0"/>
          <w:cols w:space="708"/>
          <w:docGrid w:linePitch="360"/>
        </w:sectPr>
      </w:pPr>
    </w:p>
    <w:p w14:paraId="2FC6F6B0" w14:textId="22DB758C" w:rsidR="00344BC2" w:rsidRPr="0077262A" w:rsidRDefault="00344BC2" w:rsidP="00493F96">
      <w:pPr>
        <w:jc w:val="center"/>
        <w:rPr>
          <w:rFonts w:cs="Calibri"/>
          <w:b/>
          <w:bCs/>
          <w:sz w:val="21"/>
          <w:szCs w:val="21"/>
        </w:rPr>
      </w:pPr>
    </w:p>
    <w:p w14:paraId="72A3980D" w14:textId="77777777" w:rsidR="00344BC2" w:rsidRPr="0077262A" w:rsidRDefault="00344BC2" w:rsidP="00344BC2">
      <w:pPr>
        <w:rPr>
          <w:rFonts w:cs="Calibri"/>
          <w:b/>
          <w:bCs/>
          <w:sz w:val="21"/>
          <w:szCs w:val="21"/>
        </w:rPr>
        <w:sectPr w:rsidR="00344BC2" w:rsidRPr="0077262A" w:rsidSect="009A7824">
          <w:type w:val="continuous"/>
          <w:pgSz w:w="11906" w:h="16838"/>
          <w:pgMar w:top="426" w:right="566" w:bottom="567" w:left="426" w:header="708" w:footer="708" w:gutter="0"/>
          <w:cols w:num="2" w:space="708"/>
          <w:docGrid w:linePitch="360"/>
        </w:sectPr>
      </w:pPr>
    </w:p>
    <w:p w14:paraId="7EF27921" w14:textId="193E87A3" w:rsidR="00344BC2" w:rsidRPr="0077262A" w:rsidRDefault="006D15EA" w:rsidP="00344BC2">
      <w:pPr>
        <w:pStyle w:val="ListeParagraf"/>
        <w:numPr>
          <w:ilvl w:val="0"/>
          <w:numId w:val="2"/>
        </w:numPr>
        <w:ind w:left="426" w:hanging="426"/>
        <w:jc w:val="both"/>
        <w:rPr>
          <w:rFonts w:ascii="Calibri" w:hAnsi="Calibri" w:cs="Calibri"/>
          <w:b/>
          <w:bCs/>
          <w:sz w:val="21"/>
          <w:szCs w:val="21"/>
        </w:rPr>
      </w:pPr>
      <w:r>
        <w:rPr>
          <w:rFonts w:ascii="Calibri" w:hAnsi="Calibri" w:cs="Calibri"/>
          <w:b/>
          <w:bCs/>
          <w:sz w:val="21"/>
          <w:szCs w:val="21"/>
        </w:rPr>
        <w:t xml:space="preserve">Aşağıdakilerden hangisi kişisel veri </w:t>
      </w:r>
      <w:r w:rsidRPr="006D15EA">
        <w:rPr>
          <w:rFonts w:ascii="Calibri" w:hAnsi="Calibri" w:cs="Calibri"/>
          <w:b/>
          <w:bCs/>
          <w:sz w:val="21"/>
          <w:szCs w:val="21"/>
          <w:u w:val="single"/>
        </w:rPr>
        <w:t>değildir?</w:t>
      </w:r>
    </w:p>
    <w:p w14:paraId="371DDF5D" w14:textId="77777777" w:rsidR="00344BC2" w:rsidRPr="00D120E8" w:rsidRDefault="00344BC2" w:rsidP="00493F96">
      <w:pPr>
        <w:spacing w:line="120" w:lineRule="auto"/>
        <w:jc w:val="both"/>
        <w:rPr>
          <w:rFonts w:cs="Calibri"/>
          <w:sz w:val="21"/>
          <w:szCs w:val="21"/>
        </w:rPr>
      </w:pPr>
    </w:p>
    <w:p w14:paraId="06719477" w14:textId="52154DD8" w:rsidR="00344BC2" w:rsidRPr="00D120E8" w:rsidRDefault="006D15EA" w:rsidP="00344BC2">
      <w:pPr>
        <w:pStyle w:val="ListeParagraf"/>
        <w:numPr>
          <w:ilvl w:val="0"/>
          <w:numId w:val="4"/>
        </w:numPr>
        <w:jc w:val="both"/>
        <w:rPr>
          <w:rFonts w:ascii="Calibri" w:hAnsi="Calibri" w:cs="Calibri"/>
          <w:sz w:val="21"/>
          <w:szCs w:val="21"/>
        </w:rPr>
      </w:pPr>
      <w:r>
        <w:rPr>
          <w:rFonts w:ascii="Calibri" w:hAnsi="Calibri" w:cs="Calibri"/>
          <w:sz w:val="21"/>
          <w:szCs w:val="21"/>
        </w:rPr>
        <w:t>Araç plakası</w:t>
      </w:r>
    </w:p>
    <w:p w14:paraId="2BCC4714" w14:textId="26A4CF89" w:rsidR="00344BC2" w:rsidRPr="00D120E8" w:rsidRDefault="006D15EA" w:rsidP="00344BC2">
      <w:pPr>
        <w:pStyle w:val="ListeParagraf"/>
        <w:numPr>
          <w:ilvl w:val="0"/>
          <w:numId w:val="4"/>
        </w:numPr>
        <w:jc w:val="both"/>
        <w:rPr>
          <w:rFonts w:ascii="Calibri" w:hAnsi="Calibri" w:cs="Calibri"/>
          <w:sz w:val="21"/>
          <w:szCs w:val="21"/>
        </w:rPr>
      </w:pPr>
      <w:r>
        <w:rPr>
          <w:rFonts w:ascii="Calibri" w:hAnsi="Calibri" w:cs="Calibri"/>
          <w:sz w:val="21"/>
          <w:szCs w:val="21"/>
        </w:rPr>
        <w:t>Kredi kart numarası</w:t>
      </w:r>
    </w:p>
    <w:p w14:paraId="2B8F2789" w14:textId="63D39122" w:rsidR="00344BC2" w:rsidRPr="00D120E8" w:rsidRDefault="006D15EA" w:rsidP="00344BC2">
      <w:pPr>
        <w:pStyle w:val="ListeParagraf"/>
        <w:numPr>
          <w:ilvl w:val="0"/>
          <w:numId w:val="4"/>
        </w:numPr>
        <w:jc w:val="both"/>
        <w:rPr>
          <w:rFonts w:ascii="Calibri" w:hAnsi="Calibri" w:cs="Calibri"/>
          <w:sz w:val="21"/>
          <w:szCs w:val="21"/>
        </w:rPr>
      </w:pPr>
      <w:r>
        <w:rPr>
          <w:rFonts w:ascii="Calibri" w:hAnsi="Calibri" w:cs="Calibri"/>
          <w:sz w:val="21"/>
          <w:szCs w:val="21"/>
        </w:rPr>
        <w:t>Doğum tarihi</w:t>
      </w:r>
    </w:p>
    <w:p w14:paraId="4EAD52F2" w14:textId="19294616" w:rsidR="00344BC2" w:rsidRPr="006D15EA" w:rsidRDefault="006D15EA" w:rsidP="00344BC2">
      <w:pPr>
        <w:pStyle w:val="ListeParagraf"/>
        <w:numPr>
          <w:ilvl w:val="0"/>
          <w:numId w:val="4"/>
        </w:numPr>
        <w:jc w:val="both"/>
        <w:rPr>
          <w:rFonts w:ascii="Calibri" w:hAnsi="Calibri" w:cs="Calibri"/>
          <w:b/>
          <w:bCs/>
          <w:sz w:val="21"/>
          <w:szCs w:val="21"/>
        </w:rPr>
      </w:pPr>
      <w:r w:rsidRPr="006D15EA">
        <w:rPr>
          <w:rFonts w:ascii="Calibri" w:hAnsi="Calibri" w:cs="Calibri"/>
          <w:b/>
          <w:bCs/>
          <w:sz w:val="21"/>
          <w:szCs w:val="21"/>
        </w:rPr>
        <w:t>Sosyal medya hesabı</w:t>
      </w:r>
    </w:p>
    <w:p w14:paraId="5F72745C" w14:textId="5979724B" w:rsidR="006D15EA" w:rsidRPr="00D120E8" w:rsidRDefault="006D15EA" w:rsidP="00344BC2">
      <w:pPr>
        <w:pStyle w:val="ListeParagraf"/>
        <w:numPr>
          <w:ilvl w:val="0"/>
          <w:numId w:val="4"/>
        </w:numPr>
        <w:jc w:val="both"/>
        <w:rPr>
          <w:rFonts w:ascii="Calibri" w:hAnsi="Calibri" w:cs="Calibri"/>
          <w:sz w:val="21"/>
          <w:szCs w:val="21"/>
        </w:rPr>
      </w:pPr>
      <w:r>
        <w:rPr>
          <w:rFonts w:ascii="Calibri" w:hAnsi="Calibri" w:cs="Calibri"/>
          <w:sz w:val="21"/>
          <w:szCs w:val="21"/>
        </w:rPr>
        <w:t xml:space="preserve">Ad </w:t>
      </w:r>
      <w:proofErr w:type="spellStart"/>
      <w:r>
        <w:rPr>
          <w:rFonts w:ascii="Calibri" w:hAnsi="Calibri" w:cs="Calibri"/>
          <w:sz w:val="21"/>
          <w:szCs w:val="21"/>
        </w:rPr>
        <w:t>soyad</w:t>
      </w:r>
      <w:proofErr w:type="spellEnd"/>
    </w:p>
    <w:p w14:paraId="6A53ECB2" w14:textId="77777777" w:rsidR="00344BC2" w:rsidRPr="00D120E8" w:rsidRDefault="00344BC2" w:rsidP="00344BC2">
      <w:pPr>
        <w:spacing w:line="240" w:lineRule="auto"/>
        <w:jc w:val="both"/>
        <w:rPr>
          <w:rFonts w:cs="Calibri"/>
          <w:sz w:val="21"/>
          <w:szCs w:val="21"/>
        </w:rPr>
      </w:pPr>
    </w:p>
    <w:p w14:paraId="30AC6040" w14:textId="511CCB72" w:rsidR="00344BC2" w:rsidRPr="0077262A" w:rsidRDefault="006D15EA" w:rsidP="00B827C0">
      <w:pPr>
        <w:pStyle w:val="ListeParagraf"/>
        <w:numPr>
          <w:ilvl w:val="0"/>
          <w:numId w:val="2"/>
        </w:numPr>
        <w:ind w:left="426" w:hanging="426"/>
        <w:jc w:val="both"/>
        <w:rPr>
          <w:rFonts w:ascii="Calibri" w:hAnsi="Calibri" w:cs="Calibri"/>
          <w:b/>
          <w:bCs/>
          <w:sz w:val="21"/>
          <w:szCs w:val="21"/>
        </w:rPr>
      </w:pPr>
      <w:r>
        <w:rPr>
          <w:rFonts w:ascii="Calibri" w:hAnsi="Calibri" w:cs="Calibri"/>
          <w:b/>
          <w:bCs/>
          <w:sz w:val="21"/>
          <w:szCs w:val="21"/>
        </w:rPr>
        <w:t>Bilgisayarın tek bir noktadan kullanıcısından habersiz kötü amaçlar doğrultusunda yönetilmesi genel ağda karşılaşılan tehditlerden hangisidir?</w:t>
      </w:r>
    </w:p>
    <w:p w14:paraId="5FF54D31" w14:textId="77777777" w:rsidR="00344BC2" w:rsidRPr="00D120E8" w:rsidRDefault="00344BC2" w:rsidP="00493F96">
      <w:pPr>
        <w:spacing w:line="120" w:lineRule="auto"/>
        <w:jc w:val="both"/>
        <w:rPr>
          <w:rFonts w:cs="Calibri"/>
          <w:sz w:val="21"/>
          <w:szCs w:val="21"/>
        </w:rPr>
      </w:pPr>
    </w:p>
    <w:p w14:paraId="1E840BAB" w14:textId="36124193" w:rsidR="00344BC2" w:rsidRPr="006D15EA" w:rsidRDefault="006D15EA" w:rsidP="00344BC2">
      <w:pPr>
        <w:pStyle w:val="ListeParagraf"/>
        <w:numPr>
          <w:ilvl w:val="0"/>
          <w:numId w:val="7"/>
        </w:numPr>
        <w:jc w:val="both"/>
        <w:rPr>
          <w:rFonts w:ascii="Calibri" w:hAnsi="Calibri" w:cs="Calibri"/>
          <w:b/>
          <w:bCs/>
          <w:sz w:val="21"/>
          <w:szCs w:val="21"/>
        </w:rPr>
      </w:pPr>
      <w:proofErr w:type="spellStart"/>
      <w:r>
        <w:rPr>
          <w:rFonts w:ascii="Calibri" w:hAnsi="Calibri" w:cs="Calibri"/>
          <w:b/>
          <w:bCs/>
          <w:sz w:val="21"/>
          <w:szCs w:val="21"/>
        </w:rPr>
        <w:t>Botnet</w:t>
      </w:r>
      <w:proofErr w:type="spellEnd"/>
      <w:r>
        <w:rPr>
          <w:rFonts w:ascii="Calibri" w:hAnsi="Calibri" w:cs="Calibri"/>
          <w:b/>
          <w:bCs/>
          <w:sz w:val="21"/>
          <w:szCs w:val="21"/>
        </w:rPr>
        <w:t xml:space="preserve"> saldırı</w:t>
      </w:r>
    </w:p>
    <w:p w14:paraId="2530FBA4" w14:textId="3D5BF3A5" w:rsidR="00344BC2" w:rsidRPr="00D120E8" w:rsidRDefault="006D15EA" w:rsidP="00344BC2">
      <w:pPr>
        <w:pStyle w:val="ListeParagraf"/>
        <w:numPr>
          <w:ilvl w:val="0"/>
          <w:numId w:val="7"/>
        </w:numPr>
        <w:jc w:val="both"/>
        <w:rPr>
          <w:rFonts w:ascii="Calibri" w:hAnsi="Calibri" w:cs="Calibri"/>
          <w:sz w:val="21"/>
          <w:szCs w:val="21"/>
        </w:rPr>
      </w:pPr>
      <w:proofErr w:type="spellStart"/>
      <w:r>
        <w:rPr>
          <w:rFonts w:ascii="Calibri" w:hAnsi="Calibri" w:cs="Calibri"/>
          <w:sz w:val="21"/>
          <w:szCs w:val="21"/>
        </w:rPr>
        <w:t>Keylogger</w:t>
      </w:r>
      <w:proofErr w:type="spellEnd"/>
    </w:p>
    <w:p w14:paraId="70767C5F" w14:textId="06AE0BB5" w:rsidR="00344BC2" w:rsidRPr="00D120E8" w:rsidRDefault="006D15EA" w:rsidP="00344BC2">
      <w:pPr>
        <w:pStyle w:val="ListeParagraf"/>
        <w:numPr>
          <w:ilvl w:val="0"/>
          <w:numId w:val="7"/>
        </w:numPr>
        <w:jc w:val="both"/>
        <w:rPr>
          <w:rFonts w:ascii="Calibri" w:hAnsi="Calibri" w:cs="Calibri"/>
          <w:sz w:val="21"/>
          <w:szCs w:val="21"/>
        </w:rPr>
      </w:pPr>
      <w:r>
        <w:rPr>
          <w:rFonts w:ascii="Calibri" w:hAnsi="Calibri" w:cs="Calibri"/>
          <w:sz w:val="21"/>
          <w:szCs w:val="21"/>
        </w:rPr>
        <w:t>Solucan</w:t>
      </w:r>
    </w:p>
    <w:p w14:paraId="28F0044A" w14:textId="7BF388AF" w:rsidR="00344BC2" w:rsidRDefault="006D15EA" w:rsidP="00344BC2">
      <w:pPr>
        <w:pStyle w:val="ListeParagraf"/>
        <w:numPr>
          <w:ilvl w:val="0"/>
          <w:numId w:val="7"/>
        </w:numPr>
        <w:jc w:val="both"/>
        <w:rPr>
          <w:rFonts w:ascii="Calibri" w:hAnsi="Calibri" w:cs="Calibri"/>
          <w:sz w:val="21"/>
          <w:szCs w:val="21"/>
        </w:rPr>
      </w:pPr>
      <w:r>
        <w:rPr>
          <w:rFonts w:ascii="Calibri" w:hAnsi="Calibri" w:cs="Calibri"/>
          <w:sz w:val="21"/>
          <w:szCs w:val="21"/>
        </w:rPr>
        <w:t>Truva atı</w:t>
      </w:r>
    </w:p>
    <w:p w14:paraId="48CF9BDB" w14:textId="58CFDF08" w:rsidR="006D15EA" w:rsidRPr="00D120E8" w:rsidRDefault="006D15EA" w:rsidP="00344BC2">
      <w:pPr>
        <w:pStyle w:val="ListeParagraf"/>
        <w:numPr>
          <w:ilvl w:val="0"/>
          <w:numId w:val="7"/>
        </w:numPr>
        <w:jc w:val="both"/>
        <w:rPr>
          <w:rFonts w:ascii="Calibri" w:hAnsi="Calibri" w:cs="Calibri"/>
          <w:sz w:val="21"/>
          <w:szCs w:val="21"/>
        </w:rPr>
      </w:pPr>
      <w:r>
        <w:rPr>
          <w:rFonts w:ascii="Calibri" w:hAnsi="Calibri" w:cs="Calibri"/>
          <w:sz w:val="21"/>
          <w:szCs w:val="21"/>
        </w:rPr>
        <w:t>Bilgisayar virüsü</w:t>
      </w:r>
    </w:p>
    <w:p w14:paraId="1AE1542A" w14:textId="77777777" w:rsidR="00344BC2" w:rsidRPr="00D120E8" w:rsidRDefault="00344BC2" w:rsidP="00344BC2">
      <w:pPr>
        <w:spacing w:line="240" w:lineRule="auto"/>
        <w:jc w:val="both"/>
        <w:rPr>
          <w:rFonts w:cs="Calibri"/>
          <w:sz w:val="21"/>
          <w:szCs w:val="21"/>
        </w:rPr>
      </w:pPr>
    </w:p>
    <w:p w14:paraId="51669B76" w14:textId="66BB9B7A" w:rsidR="00344BC2" w:rsidRPr="0077262A" w:rsidRDefault="006D15EA" w:rsidP="00E2401E">
      <w:pPr>
        <w:pStyle w:val="ListeParagraf"/>
        <w:numPr>
          <w:ilvl w:val="0"/>
          <w:numId w:val="2"/>
        </w:numPr>
        <w:ind w:left="426" w:hanging="426"/>
        <w:jc w:val="both"/>
        <w:rPr>
          <w:rFonts w:ascii="Calibri" w:hAnsi="Calibri" w:cs="Calibri"/>
          <w:b/>
          <w:bCs/>
          <w:sz w:val="21"/>
          <w:szCs w:val="21"/>
        </w:rPr>
      </w:pPr>
      <w:r>
        <w:rPr>
          <w:rFonts w:ascii="Calibri" w:hAnsi="Calibri" w:cs="Calibri"/>
          <w:b/>
          <w:bCs/>
          <w:sz w:val="21"/>
          <w:szCs w:val="21"/>
        </w:rPr>
        <w:t>Genel ağ bağlantısı bulunan herhangi bir cihazla dijital ortamda bilgiyi saklamak için aşağıdakilerden hangisini kullanmak gerekir?</w:t>
      </w:r>
    </w:p>
    <w:p w14:paraId="6866CD4A" w14:textId="77777777" w:rsidR="00344BC2" w:rsidRPr="00D120E8" w:rsidRDefault="00344BC2" w:rsidP="00493F96">
      <w:pPr>
        <w:spacing w:line="120" w:lineRule="auto"/>
        <w:rPr>
          <w:rFonts w:cs="Calibri"/>
          <w:sz w:val="21"/>
          <w:szCs w:val="21"/>
        </w:rPr>
      </w:pPr>
      <w:r w:rsidRPr="00D120E8">
        <w:rPr>
          <w:rFonts w:cs="Calibri"/>
          <w:sz w:val="21"/>
          <w:szCs w:val="21"/>
        </w:rPr>
        <w:t xml:space="preserve"> </w:t>
      </w:r>
    </w:p>
    <w:p w14:paraId="07742460" w14:textId="24EA3227" w:rsidR="00344BC2" w:rsidRPr="00D120E8" w:rsidRDefault="006D15EA" w:rsidP="00344BC2">
      <w:pPr>
        <w:pStyle w:val="ListeParagraf"/>
        <w:numPr>
          <w:ilvl w:val="0"/>
          <w:numId w:val="10"/>
        </w:numPr>
        <w:rPr>
          <w:rFonts w:ascii="Calibri" w:hAnsi="Calibri" w:cs="Calibri"/>
          <w:sz w:val="21"/>
          <w:szCs w:val="21"/>
        </w:rPr>
      </w:pPr>
      <w:r>
        <w:rPr>
          <w:rFonts w:ascii="Calibri" w:hAnsi="Calibri" w:cs="Calibri"/>
          <w:sz w:val="21"/>
          <w:szCs w:val="21"/>
        </w:rPr>
        <w:t>Servis sağlayıcı</w:t>
      </w:r>
    </w:p>
    <w:p w14:paraId="1CB56D86" w14:textId="42B9A879" w:rsidR="00344BC2" w:rsidRPr="00D120E8" w:rsidRDefault="006D15EA" w:rsidP="00344BC2">
      <w:pPr>
        <w:pStyle w:val="ListeParagraf"/>
        <w:numPr>
          <w:ilvl w:val="0"/>
          <w:numId w:val="10"/>
        </w:numPr>
        <w:rPr>
          <w:rFonts w:ascii="Calibri" w:hAnsi="Calibri" w:cs="Calibri"/>
          <w:sz w:val="21"/>
          <w:szCs w:val="21"/>
        </w:rPr>
      </w:pPr>
      <w:r>
        <w:rPr>
          <w:rFonts w:ascii="Calibri" w:hAnsi="Calibri" w:cs="Calibri"/>
          <w:sz w:val="21"/>
          <w:szCs w:val="21"/>
        </w:rPr>
        <w:t>Web 2.0 araçları</w:t>
      </w:r>
    </w:p>
    <w:p w14:paraId="49366769" w14:textId="270DF3C3" w:rsidR="00344BC2" w:rsidRPr="006D15EA" w:rsidRDefault="006D15EA" w:rsidP="00344BC2">
      <w:pPr>
        <w:pStyle w:val="ListeParagraf"/>
        <w:numPr>
          <w:ilvl w:val="0"/>
          <w:numId w:val="10"/>
        </w:numPr>
        <w:rPr>
          <w:rFonts w:ascii="Calibri" w:hAnsi="Calibri" w:cs="Calibri"/>
          <w:b/>
          <w:bCs/>
          <w:sz w:val="21"/>
          <w:szCs w:val="21"/>
        </w:rPr>
      </w:pPr>
      <w:r>
        <w:rPr>
          <w:rFonts w:ascii="Calibri" w:hAnsi="Calibri" w:cs="Calibri"/>
          <w:b/>
          <w:bCs/>
          <w:sz w:val="21"/>
          <w:szCs w:val="21"/>
        </w:rPr>
        <w:t>Bulut Teknolojisi</w:t>
      </w:r>
    </w:p>
    <w:p w14:paraId="6CDF4C2D" w14:textId="296DA6C4" w:rsidR="00344BC2" w:rsidRDefault="006D15EA" w:rsidP="00344BC2">
      <w:pPr>
        <w:pStyle w:val="ListeParagraf"/>
        <w:numPr>
          <w:ilvl w:val="0"/>
          <w:numId w:val="10"/>
        </w:numPr>
        <w:rPr>
          <w:rFonts w:ascii="Calibri" w:hAnsi="Calibri" w:cs="Calibri"/>
          <w:sz w:val="21"/>
          <w:szCs w:val="21"/>
        </w:rPr>
      </w:pPr>
      <w:r>
        <w:rPr>
          <w:rFonts w:ascii="Calibri" w:hAnsi="Calibri" w:cs="Calibri"/>
          <w:sz w:val="21"/>
          <w:szCs w:val="21"/>
        </w:rPr>
        <w:t>İnternet</w:t>
      </w:r>
    </w:p>
    <w:p w14:paraId="6EA378CE" w14:textId="37C2CA89" w:rsidR="006D15EA" w:rsidRPr="00D120E8" w:rsidRDefault="006D15EA" w:rsidP="00344BC2">
      <w:pPr>
        <w:pStyle w:val="ListeParagraf"/>
        <w:numPr>
          <w:ilvl w:val="0"/>
          <w:numId w:val="10"/>
        </w:numPr>
        <w:rPr>
          <w:rFonts w:ascii="Calibri" w:hAnsi="Calibri" w:cs="Calibri"/>
          <w:sz w:val="21"/>
          <w:szCs w:val="21"/>
        </w:rPr>
      </w:pPr>
      <w:r>
        <w:rPr>
          <w:rFonts w:ascii="Calibri" w:hAnsi="Calibri" w:cs="Calibri"/>
          <w:sz w:val="21"/>
          <w:szCs w:val="21"/>
        </w:rPr>
        <w:t>Algoritma</w:t>
      </w:r>
    </w:p>
    <w:p w14:paraId="4D7A3F93" w14:textId="77777777" w:rsidR="00344BC2" w:rsidRPr="00D120E8" w:rsidRDefault="00344BC2" w:rsidP="00344BC2">
      <w:pPr>
        <w:spacing w:line="240" w:lineRule="auto"/>
        <w:rPr>
          <w:rFonts w:cs="Calibri"/>
          <w:sz w:val="21"/>
          <w:szCs w:val="21"/>
        </w:rPr>
      </w:pPr>
    </w:p>
    <w:p w14:paraId="65E5D386" w14:textId="46ADA002" w:rsidR="00344BC2" w:rsidRPr="0077262A" w:rsidRDefault="006D15EA" w:rsidP="00B827C0">
      <w:pPr>
        <w:pStyle w:val="ListeParagraf"/>
        <w:numPr>
          <w:ilvl w:val="0"/>
          <w:numId w:val="2"/>
        </w:numPr>
        <w:ind w:left="426" w:hanging="426"/>
        <w:jc w:val="both"/>
        <w:rPr>
          <w:rFonts w:ascii="Calibri" w:hAnsi="Calibri" w:cs="Calibri"/>
          <w:b/>
          <w:bCs/>
          <w:sz w:val="21"/>
          <w:szCs w:val="21"/>
        </w:rPr>
      </w:pPr>
      <w:r>
        <w:rPr>
          <w:rFonts w:ascii="Calibri" w:hAnsi="Calibri" w:cs="Calibri"/>
          <w:b/>
          <w:bCs/>
          <w:sz w:val="21"/>
          <w:szCs w:val="21"/>
        </w:rPr>
        <w:t>Ayşe internet sitesinde empatik duygularla ilgili bir arama yapmaktadır. Arama sonuçlarına baktığında empatik ve duygular kelimelerinin tek tek arandığını görmüştür. Bu iki kelimenin bir arada aratmak için hangi arama operatörünü kullanmalıdır?</w:t>
      </w:r>
    </w:p>
    <w:p w14:paraId="3CF0B5D0" w14:textId="77777777" w:rsidR="00344BC2" w:rsidRPr="00D120E8" w:rsidRDefault="00344BC2" w:rsidP="00493F96">
      <w:pPr>
        <w:spacing w:line="120" w:lineRule="auto"/>
        <w:jc w:val="both"/>
        <w:rPr>
          <w:rFonts w:cs="Calibri"/>
          <w:sz w:val="21"/>
          <w:szCs w:val="21"/>
        </w:rPr>
      </w:pPr>
    </w:p>
    <w:p w14:paraId="0D95D5B6" w14:textId="779EB812" w:rsidR="00344BC2" w:rsidRPr="00D120E8" w:rsidRDefault="006D15EA" w:rsidP="00344BC2">
      <w:pPr>
        <w:pStyle w:val="ListeParagraf"/>
        <w:numPr>
          <w:ilvl w:val="0"/>
          <w:numId w:val="13"/>
        </w:numPr>
        <w:rPr>
          <w:rFonts w:ascii="Calibri" w:hAnsi="Calibri" w:cs="Calibri"/>
          <w:sz w:val="21"/>
          <w:szCs w:val="21"/>
        </w:rPr>
      </w:pPr>
      <w:r>
        <w:rPr>
          <w:rFonts w:ascii="Calibri" w:hAnsi="Calibri" w:cs="Calibri"/>
          <w:sz w:val="21"/>
          <w:szCs w:val="21"/>
        </w:rPr>
        <w:t>AND operatörü</w:t>
      </w:r>
    </w:p>
    <w:p w14:paraId="63D95853" w14:textId="64A8875D" w:rsidR="00344BC2" w:rsidRPr="006D15EA" w:rsidRDefault="006D15EA" w:rsidP="00344BC2">
      <w:pPr>
        <w:pStyle w:val="ListeParagraf"/>
        <w:numPr>
          <w:ilvl w:val="0"/>
          <w:numId w:val="13"/>
        </w:numPr>
        <w:rPr>
          <w:rFonts w:ascii="Calibri" w:hAnsi="Calibri" w:cs="Calibri"/>
          <w:b/>
          <w:bCs/>
          <w:sz w:val="21"/>
          <w:szCs w:val="21"/>
        </w:rPr>
      </w:pPr>
      <w:r>
        <w:rPr>
          <w:rFonts w:ascii="Calibri" w:hAnsi="Calibri" w:cs="Calibri"/>
          <w:b/>
          <w:bCs/>
          <w:sz w:val="21"/>
          <w:szCs w:val="21"/>
        </w:rPr>
        <w:t>ÇİFT TIRNAK operatörü</w:t>
      </w:r>
    </w:p>
    <w:p w14:paraId="4E2A80E6" w14:textId="5BDA7852" w:rsidR="00344BC2" w:rsidRPr="00D120E8" w:rsidRDefault="006D15EA" w:rsidP="00344BC2">
      <w:pPr>
        <w:pStyle w:val="ListeParagraf"/>
        <w:numPr>
          <w:ilvl w:val="0"/>
          <w:numId w:val="13"/>
        </w:numPr>
        <w:rPr>
          <w:rFonts w:ascii="Calibri" w:hAnsi="Calibri" w:cs="Calibri"/>
          <w:sz w:val="21"/>
          <w:szCs w:val="21"/>
        </w:rPr>
      </w:pPr>
      <w:r>
        <w:rPr>
          <w:rFonts w:ascii="Calibri" w:hAnsi="Calibri" w:cs="Calibri"/>
          <w:sz w:val="21"/>
          <w:szCs w:val="21"/>
        </w:rPr>
        <w:t>OR operatörü</w:t>
      </w:r>
    </w:p>
    <w:p w14:paraId="40D17B51" w14:textId="082581A2" w:rsidR="00344BC2" w:rsidRDefault="006D15EA" w:rsidP="00344BC2">
      <w:pPr>
        <w:pStyle w:val="ListeParagraf"/>
        <w:numPr>
          <w:ilvl w:val="0"/>
          <w:numId w:val="13"/>
        </w:numPr>
        <w:rPr>
          <w:rFonts w:ascii="Calibri" w:hAnsi="Calibri" w:cs="Calibri"/>
          <w:sz w:val="21"/>
          <w:szCs w:val="21"/>
        </w:rPr>
      </w:pPr>
      <w:r>
        <w:rPr>
          <w:rFonts w:ascii="Calibri" w:hAnsi="Calibri" w:cs="Calibri"/>
          <w:sz w:val="21"/>
          <w:szCs w:val="21"/>
        </w:rPr>
        <w:t>NOT operatörü</w:t>
      </w:r>
    </w:p>
    <w:p w14:paraId="21EAD395" w14:textId="4D79A325" w:rsidR="006D15EA" w:rsidRDefault="006D15EA" w:rsidP="00344BC2">
      <w:pPr>
        <w:pStyle w:val="ListeParagraf"/>
        <w:numPr>
          <w:ilvl w:val="0"/>
          <w:numId w:val="13"/>
        </w:numPr>
        <w:rPr>
          <w:rFonts w:ascii="Calibri" w:hAnsi="Calibri" w:cs="Calibri"/>
          <w:sz w:val="21"/>
          <w:szCs w:val="21"/>
        </w:rPr>
      </w:pPr>
      <w:r>
        <w:rPr>
          <w:rFonts w:ascii="Calibri" w:hAnsi="Calibri" w:cs="Calibri"/>
          <w:sz w:val="21"/>
          <w:szCs w:val="21"/>
        </w:rPr>
        <w:t>Operatörü kullanmamalı</w:t>
      </w:r>
    </w:p>
    <w:p w14:paraId="4E74A126" w14:textId="6C7BF576" w:rsidR="009A7824" w:rsidRDefault="009A7824" w:rsidP="009A7824">
      <w:pPr>
        <w:rPr>
          <w:rFonts w:cs="Calibri"/>
          <w:sz w:val="21"/>
          <w:szCs w:val="21"/>
        </w:rPr>
      </w:pPr>
    </w:p>
    <w:p w14:paraId="0F7A0B77" w14:textId="77777777" w:rsidR="009A7824" w:rsidRPr="0077262A" w:rsidRDefault="009A7824" w:rsidP="009A7824">
      <w:pPr>
        <w:pStyle w:val="ListeParagraf"/>
        <w:numPr>
          <w:ilvl w:val="0"/>
          <w:numId w:val="2"/>
        </w:numPr>
        <w:ind w:left="284" w:hanging="284"/>
        <w:jc w:val="both"/>
        <w:rPr>
          <w:rFonts w:ascii="Calibri" w:hAnsi="Calibri" w:cs="Calibri"/>
          <w:b/>
          <w:bCs/>
          <w:sz w:val="21"/>
          <w:szCs w:val="21"/>
        </w:rPr>
      </w:pPr>
      <w:r>
        <w:rPr>
          <w:rFonts w:ascii="Calibri" w:hAnsi="Calibri" w:cs="Calibri"/>
          <w:b/>
          <w:bCs/>
          <w:sz w:val="21"/>
          <w:szCs w:val="21"/>
        </w:rPr>
        <w:t>Aşağıdakilerden hangisi bilgi alışverişi sırasında yetkisiz kişilerin bilgilere erişmesinin önlenmesi ve uçtan uca şifreleme sistemlerinin kullanılması ile ilgilidir?</w:t>
      </w:r>
    </w:p>
    <w:p w14:paraId="58167C3E" w14:textId="77777777" w:rsidR="009A7824" w:rsidRPr="00D120E8" w:rsidRDefault="009A7824" w:rsidP="009A7824">
      <w:pPr>
        <w:spacing w:line="120" w:lineRule="auto"/>
        <w:rPr>
          <w:rFonts w:cs="Calibri"/>
          <w:sz w:val="21"/>
          <w:szCs w:val="21"/>
        </w:rPr>
      </w:pPr>
    </w:p>
    <w:p w14:paraId="71A93036" w14:textId="77777777" w:rsidR="009A7824" w:rsidRPr="00D120E8" w:rsidRDefault="009A7824" w:rsidP="009A7824">
      <w:pPr>
        <w:pStyle w:val="ListeParagraf"/>
        <w:numPr>
          <w:ilvl w:val="0"/>
          <w:numId w:val="21"/>
        </w:numPr>
        <w:rPr>
          <w:rFonts w:ascii="Calibri" w:hAnsi="Calibri" w:cs="Calibri"/>
          <w:sz w:val="21"/>
          <w:szCs w:val="21"/>
        </w:rPr>
      </w:pPr>
      <w:r>
        <w:rPr>
          <w:rFonts w:ascii="Calibri" w:hAnsi="Calibri" w:cs="Calibri"/>
          <w:sz w:val="21"/>
          <w:szCs w:val="21"/>
        </w:rPr>
        <w:t>Ağ güvenliği</w:t>
      </w:r>
    </w:p>
    <w:p w14:paraId="02AB71B8" w14:textId="77777777" w:rsidR="009A7824" w:rsidRPr="00D120E8" w:rsidRDefault="009A7824" w:rsidP="009A7824">
      <w:pPr>
        <w:pStyle w:val="ListeParagraf"/>
        <w:numPr>
          <w:ilvl w:val="0"/>
          <w:numId w:val="21"/>
        </w:numPr>
        <w:rPr>
          <w:rFonts w:ascii="Calibri" w:hAnsi="Calibri" w:cs="Calibri"/>
          <w:sz w:val="21"/>
          <w:szCs w:val="21"/>
        </w:rPr>
      </w:pPr>
      <w:r>
        <w:rPr>
          <w:rFonts w:ascii="Calibri" w:hAnsi="Calibri" w:cs="Calibri"/>
          <w:sz w:val="21"/>
          <w:szCs w:val="21"/>
        </w:rPr>
        <w:t>Kullanılan araç güvenliği</w:t>
      </w:r>
    </w:p>
    <w:p w14:paraId="06365B1E" w14:textId="77777777" w:rsidR="009A7824" w:rsidRPr="00D120E8" w:rsidRDefault="009A7824" w:rsidP="009A7824">
      <w:pPr>
        <w:pStyle w:val="ListeParagraf"/>
        <w:numPr>
          <w:ilvl w:val="0"/>
          <w:numId w:val="21"/>
        </w:numPr>
        <w:rPr>
          <w:rFonts w:ascii="Calibri" w:hAnsi="Calibri" w:cs="Calibri"/>
          <w:sz w:val="21"/>
          <w:szCs w:val="21"/>
        </w:rPr>
      </w:pPr>
      <w:r>
        <w:rPr>
          <w:rFonts w:ascii="Calibri" w:hAnsi="Calibri" w:cs="Calibri"/>
          <w:sz w:val="21"/>
          <w:szCs w:val="21"/>
        </w:rPr>
        <w:t>Ortam güvenliği</w:t>
      </w:r>
    </w:p>
    <w:p w14:paraId="6E523503" w14:textId="77777777" w:rsidR="009A7824" w:rsidRDefault="009A7824" w:rsidP="009A7824">
      <w:pPr>
        <w:pStyle w:val="ListeParagraf"/>
        <w:numPr>
          <w:ilvl w:val="0"/>
          <w:numId w:val="21"/>
        </w:numPr>
        <w:rPr>
          <w:rFonts w:ascii="Calibri" w:hAnsi="Calibri" w:cs="Calibri"/>
          <w:sz w:val="21"/>
          <w:szCs w:val="21"/>
        </w:rPr>
      </w:pPr>
      <w:r>
        <w:rPr>
          <w:rFonts w:ascii="Calibri" w:hAnsi="Calibri" w:cs="Calibri"/>
          <w:sz w:val="21"/>
          <w:szCs w:val="21"/>
        </w:rPr>
        <w:t>Sistem güvenliği</w:t>
      </w:r>
    </w:p>
    <w:p w14:paraId="7A7F7FE7" w14:textId="44A3550B" w:rsidR="009A7824" w:rsidRPr="009A7824" w:rsidRDefault="009A7824" w:rsidP="009A7824">
      <w:pPr>
        <w:pStyle w:val="ListeParagraf"/>
        <w:numPr>
          <w:ilvl w:val="0"/>
          <w:numId w:val="21"/>
        </w:numPr>
        <w:rPr>
          <w:rFonts w:ascii="Calibri" w:hAnsi="Calibri" w:cs="Calibri"/>
          <w:sz w:val="21"/>
          <w:szCs w:val="21"/>
        </w:rPr>
      </w:pPr>
      <w:r w:rsidRPr="009A7824">
        <w:rPr>
          <w:rFonts w:ascii="Calibri" w:hAnsi="Calibri" w:cs="Calibri"/>
          <w:b/>
          <w:bCs/>
          <w:sz w:val="21"/>
          <w:szCs w:val="21"/>
        </w:rPr>
        <w:t>İletişim güvenliği</w:t>
      </w:r>
    </w:p>
    <w:p w14:paraId="6F99174A" w14:textId="77777777" w:rsidR="009A7824" w:rsidRPr="009A7824" w:rsidRDefault="009A7824" w:rsidP="009A7824">
      <w:pPr>
        <w:rPr>
          <w:rFonts w:cs="Calibri"/>
          <w:sz w:val="21"/>
          <w:szCs w:val="21"/>
        </w:rPr>
      </w:pPr>
    </w:p>
    <w:p w14:paraId="7AD64BCE" w14:textId="5E7C3F85" w:rsidR="00344BC2" w:rsidRPr="0077262A" w:rsidRDefault="006D15EA" w:rsidP="006D15EA">
      <w:pPr>
        <w:pStyle w:val="ListeParagraf"/>
        <w:numPr>
          <w:ilvl w:val="0"/>
          <w:numId w:val="2"/>
        </w:numPr>
        <w:ind w:left="426" w:hanging="426"/>
        <w:jc w:val="both"/>
        <w:rPr>
          <w:rFonts w:ascii="Calibri" w:hAnsi="Calibri" w:cs="Calibri"/>
          <w:b/>
          <w:bCs/>
          <w:sz w:val="21"/>
          <w:szCs w:val="21"/>
        </w:rPr>
      </w:pPr>
      <w:r>
        <w:rPr>
          <w:rFonts w:ascii="Calibri" w:hAnsi="Calibri" w:cs="Calibri"/>
          <w:b/>
          <w:bCs/>
          <w:sz w:val="21"/>
          <w:szCs w:val="21"/>
        </w:rPr>
        <w:t>Servis sağlayıcılarında güvenli hesap açmak için aşağıdakilerden hangisinin yapılmaması gerekir?</w:t>
      </w:r>
    </w:p>
    <w:p w14:paraId="0A271679" w14:textId="77777777" w:rsidR="00344BC2" w:rsidRPr="00D120E8" w:rsidRDefault="00344BC2" w:rsidP="00493F96">
      <w:pPr>
        <w:spacing w:line="120" w:lineRule="auto"/>
        <w:rPr>
          <w:rFonts w:cs="Calibri"/>
          <w:sz w:val="21"/>
          <w:szCs w:val="21"/>
        </w:rPr>
      </w:pPr>
    </w:p>
    <w:p w14:paraId="7EC06ECE" w14:textId="622D016D" w:rsidR="00344BC2" w:rsidRPr="00EC32CD" w:rsidRDefault="00EC32CD" w:rsidP="00EC32CD">
      <w:pPr>
        <w:pStyle w:val="ListeParagraf"/>
        <w:numPr>
          <w:ilvl w:val="0"/>
          <w:numId w:val="16"/>
        </w:numPr>
        <w:jc w:val="both"/>
        <w:rPr>
          <w:rFonts w:ascii="Calibri" w:hAnsi="Calibri" w:cs="Calibri"/>
          <w:b/>
          <w:bCs/>
          <w:sz w:val="21"/>
          <w:szCs w:val="21"/>
        </w:rPr>
      </w:pPr>
      <w:r>
        <w:rPr>
          <w:rFonts w:ascii="Calibri" w:hAnsi="Calibri" w:cs="Calibri"/>
          <w:b/>
          <w:bCs/>
          <w:sz w:val="21"/>
          <w:szCs w:val="21"/>
        </w:rPr>
        <w:t>Oluşturulan hesap telefon numarası ile ilişkilendirilmemelidir.</w:t>
      </w:r>
      <w:r w:rsidR="00344BC2" w:rsidRPr="00EC32CD">
        <w:rPr>
          <w:rFonts w:ascii="Calibri" w:hAnsi="Calibri" w:cs="Calibri"/>
          <w:b/>
          <w:bCs/>
          <w:sz w:val="21"/>
          <w:szCs w:val="21"/>
        </w:rPr>
        <w:tab/>
      </w:r>
    </w:p>
    <w:p w14:paraId="5871AAB3" w14:textId="2A6C5BA1" w:rsidR="00344BC2" w:rsidRPr="00D120E8" w:rsidRDefault="00EC32CD" w:rsidP="00EC32CD">
      <w:pPr>
        <w:pStyle w:val="ListeParagraf"/>
        <w:numPr>
          <w:ilvl w:val="0"/>
          <w:numId w:val="16"/>
        </w:numPr>
        <w:jc w:val="both"/>
        <w:rPr>
          <w:rFonts w:ascii="Calibri" w:hAnsi="Calibri" w:cs="Calibri"/>
          <w:sz w:val="21"/>
          <w:szCs w:val="21"/>
        </w:rPr>
      </w:pPr>
      <w:r>
        <w:rPr>
          <w:rFonts w:ascii="Calibri" w:hAnsi="Calibri" w:cs="Calibri"/>
          <w:sz w:val="21"/>
          <w:szCs w:val="21"/>
        </w:rPr>
        <w:t>Parola girişi ve güvenlik kodu sisteminin olduğu 2 aşamalı giriş sistemi kullanılmalıdır.</w:t>
      </w:r>
    </w:p>
    <w:p w14:paraId="27B6EC37" w14:textId="6A727328" w:rsidR="00344BC2" w:rsidRPr="00D120E8" w:rsidRDefault="00EC32CD" w:rsidP="00EC32CD">
      <w:pPr>
        <w:pStyle w:val="ListeParagraf"/>
        <w:numPr>
          <w:ilvl w:val="0"/>
          <w:numId w:val="16"/>
        </w:numPr>
        <w:jc w:val="both"/>
        <w:rPr>
          <w:rFonts w:ascii="Calibri" w:hAnsi="Calibri" w:cs="Calibri"/>
          <w:sz w:val="21"/>
          <w:szCs w:val="21"/>
        </w:rPr>
      </w:pPr>
      <w:r>
        <w:rPr>
          <w:rFonts w:ascii="Calibri" w:hAnsi="Calibri" w:cs="Calibri"/>
          <w:sz w:val="21"/>
          <w:szCs w:val="21"/>
        </w:rPr>
        <w:t xml:space="preserve">Oluşturulan hesap ikinci bir e-posta ile eşleştirilmelidir. </w:t>
      </w:r>
    </w:p>
    <w:p w14:paraId="2AFAA03D" w14:textId="336B2501" w:rsidR="00344BC2" w:rsidRDefault="00344BC2" w:rsidP="00EC32CD">
      <w:pPr>
        <w:pStyle w:val="ListeParagraf"/>
        <w:numPr>
          <w:ilvl w:val="0"/>
          <w:numId w:val="16"/>
        </w:numPr>
        <w:jc w:val="both"/>
        <w:rPr>
          <w:rFonts w:ascii="Calibri" w:hAnsi="Calibri" w:cs="Calibri"/>
          <w:sz w:val="21"/>
          <w:szCs w:val="21"/>
        </w:rPr>
      </w:pPr>
      <w:r w:rsidRPr="00D120E8">
        <w:rPr>
          <w:rFonts w:ascii="Calibri" w:hAnsi="Calibri" w:cs="Calibri"/>
          <w:sz w:val="21"/>
          <w:szCs w:val="21"/>
        </w:rPr>
        <w:t>T</w:t>
      </w:r>
      <w:r w:rsidR="00EC32CD">
        <w:rPr>
          <w:rFonts w:ascii="Calibri" w:hAnsi="Calibri" w:cs="Calibri"/>
          <w:sz w:val="21"/>
          <w:szCs w:val="21"/>
        </w:rPr>
        <w:t>ahmin edilmesi zor ve güçlü parolalar oluşturulmalıdır.</w:t>
      </w:r>
      <w:r w:rsidRPr="00D120E8">
        <w:rPr>
          <w:rFonts w:ascii="Calibri" w:hAnsi="Calibri" w:cs="Calibri"/>
          <w:sz w:val="21"/>
          <w:szCs w:val="21"/>
        </w:rPr>
        <w:t xml:space="preserve">  </w:t>
      </w:r>
    </w:p>
    <w:p w14:paraId="30776930" w14:textId="5FA29A6E" w:rsidR="00EC32CD" w:rsidRPr="00D120E8" w:rsidRDefault="00EC32CD" w:rsidP="00EC32CD">
      <w:pPr>
        <w:pStyle w:val="ListeParagraf"/>
        <w:numPr>
          <w:ilvl w:val="0"/>
          <w:numId w:val="16"/>
        </w:numPr>
        <w:jc w:val="both"/>
        <w:rPr>
          <w:rFonts w:ascii="Calibri" w:hAnsi="Calibri" w:cs="Calibri"/>
          <w:sz w:val="21"/>
          <w:szCs w:val="21"/>
        </w:rPr>
      </w:pPr>
      <w:r>
        <w:rPr>
          <w:rFonts w:ascii="Calibri" w:hAnsi="Calibri" w:cs="Calibri"/>
          <w:sz w:val="21"/>
          <w:szCs w:val="21"/>
        </w:rPr>
        <w:t>Kullanılan servis sağlayıcısının mobil uygulaması mevcutsa mobil cihaz eşleştirilmelidir.</w:t>
      </w:r>
    </w:p>
    <w:p w14:paraId="22F1D347" w14:textId="77777777" w:rsidR="004315B2" w:rsidRPr="00D120E8" w:rsidRDefault="004315B2" w:rsidP="004315B2">
      <w:pPr>
        <w:rPr>
          <w:rFonts w:cs="Calibri"/>
          <w:sz w:val="21"/>
          <w:szCs w:val="21"/>
        </w:rPr>
      </w:pPr>
    </w:p>
    <w:p w14:paraId="53E0D1A3" w14:textId="5F2C3614" w:rsidR="00344BC2" w:rsidRPr="0077262A" w:rsidRDefault="00701FE9" w:rsidP="00B827C0">
      <w:pPr>
        <w:pStyle w:val="ListeParagraf"/>
        <w:numPr>
          <w:ilvl w:val="0"/>
          <w:numId w:val="2"/>
        </w:numPr>
        <w:ind w:left="284" w:hanging="284"/>
        <w:jc w:val="both"/>
        <w:rPr>
          <w:rFonts w:ascii="Calibri" w:hAnsi="Calibri" w:cs="Calibri"/>
          <w:b/>
          <w:bCs/>
          <w:sz w:val="21"/>
          <w:szCs w:val="21"/>
        </w:rPr>
      </w:pPr>
      <w:r>
        <w:rPr>
          <w:rFonts w:ascii="Calibri" w:hAnsi="Calibri" w:cs="Calibri"/>
          <w:b/>
          <w:bCs/>
          <w:sz w:val="21"/>
          <w:szCs w:val="21"/>
        </w:rPr>
        <w:t xml:space="preserve">Aşağıdakilerden hangisi siber tehditlerden korunmak için yapılması gerekenlerden </w:t>
      </w:r>
      <w:r w:rsidRPr="00701FE9">
        <w:rPr>
          <w:rFonts w:ascii="Calibri" w:hAnsi="Calibri" w:cs="Calibri"/>
          <w:b/>
          <w:bCs/>
          <w:sz w:val="21"/>
          <w:szCs w:val="21"/>
          <w:u w:val="single"/>
        </w:rPr>
        <w:t>değildir?</w:t>
      </w:r>
    </w:p>
    <w:p w14:paraId="72D73600" w14:textId="77777777" w:rsidR="00344BC2" w:rsidRPr="00D120E8" w:rsidRDefault="00344BC2" w:rsidP="00493F96">
      <w:pPr>
        <w:spacing w:line="120" w:lineRule="auto"/>
        <w:jc w:val="both"/>
        <w:rPr>
          <w:rFonts w:cs="Calibri"/>
          <w:sz w:val="21"/>
          <w:szCs w:val="21"/>
        </w:rPr>
      </w:pPr>
    </w:p>
    <w:p w14:paraId="30876D6D" w14:textId="13E30C85" w:rsidR="00B827C0" w:rsidRPr="00D120E8" w:rsidRDefault="00701FE9" w:rsidP="00701FE9">
      <w:pPr>
        <w:pStyle w:val="ListeParagraf"/>
        <w:numPr>
          <w:ilvl w:val="0"/>
          <w:numId w:val="24"/>
        </w:numPr>
        <w:jc w:val="both"/>
        <w:rPr>
          <w:rFonts w:ascii="Calibri" w:hAnsi="Calibri" w:cs="Calibri"/>
          <w:sz w:val="21"/>
          <w:szCs w:val="21"/>
        </w:rPr>
      </w:pPr>
      <w:r>
        <w:rPr>
          <w:rFonts w:ascii="Calibri" w:hAnsi="Calibri" w:cs="Calibri"/>
          <w:sz w:val="21"/>
          <w:szCs w:val="21"/>
        </w:rPr>
        <w:t>Ağ bağlantısı için güvenlik duvarı kullanılmalıdır.</w:t>
      </w:r>
    </w:p>
    <w:p w14:paraId="152A1D4B" w14:textId="39B43DC3" w:rsidR="00B827C0" w:rsidRPr="00701FE9" w:rsidRDefault="00701FE9" w:rsidP="00701FE9">
      <w:pPr>
        <w:pStyle w:val="ListeParagraf"/>
        <w:numPr>
          <w:ilvl w:val="0"/>
          <w:numId w:val="24"/>
        </w:numPr>
        <w:jc w:val="both"/>
        <w:rPr>
          <w:rFonts w:ascii="Calibri" w:hAnsi="Calibri" w:cs="Calibri"/>
          <w:b/>
          <w:bCs/>
          <w:sz w:val="21"/>
          <w:szCs w:val="21"/>
        </w:rPr>
      </w:pPr>
      <w:r>
        <w:rPr>
          <w:rFonts w:ascii="Calibri" w:hAnsi="Calibri" w:cs="Calibri"/>
          <w:b/>
          <w:bCs/>
          <w:sz w:val="21"/>
          <w:szCs w:val="21"/>
        </w:rPr>
        <w:t>Oluşturulan şifreler değiştirilmeden uzun süre kullanılmalıdır.</w:t>
      </w:r>
    </w:p>
    <w:p w14:paraId="643C9892" w14:textId="42717466" w:rsidR="00B827C0" w:rsidRPr="00D120E8" w:rsidRDefault="00701FE9" w:rsidP="00701FE9">
      <w:pPr>
        <w:pStyle w:val="ListeParagraf"/>
        <w:numPr>
          <w:ilvl w:val="0"/>
          <w:numId w:val="24"/>
        </w:numPr>
        <w:jc w:val="both"/>
        <w:rPr>
          <w:rFonts w:ascii="Calibri" w:hAnsi="Calibri" w:cs="Calibri"/>
          <w:sz w:val="21"/>
          <w:szCs w:val="21"/>
        </w:rPr>
      </w:pPr>
      <w:r>
        <w:rPr>
          <w:rFonts w:ascii="Calibri" w:hAnsi="Calibri" w:cs="Calibri"/>
          <w:sz w:val="21"/>
          <w:szCs w:val="21"/>
        </w:rPr>
        <w:t>Siber elemanlardan koruyucu yazılımlar yüklenmelidir.</w:t>
      </w:r>
    </w:p>
    <w:p w14:paraId="7D0D4FB8" w14:textId="48606F67" w:rsidR="00344BC2" w:rsidRDefault="00701FE9" w:rsidP="00701FE9">
      <w:pPr>
        <w:pStyle w:val="ListeParagraf"/>
        <w:numPr>
          <w:ilvl w:val="0"/>
          <w:numId w:val="24"/>
        </w:numPr>
        <w:jc w:val="both"/>
        <w:rPr>
          <w:rFonts w:ascii="Calibri" w:hAnsi="Calibri" w:cs="Calibri"/>
          <w:sz w:val="21"/>
          <w:szCs w:val="21"/>
        </w:rPr>
      </w:pPr>
      <w:r>
        <w:rPr>
          <w:rFonts w:ascii="Calibri" w:hAnsi="Calibri" w:cs="Calibri"/>
          <w:sz w:val="21"/>
          <w:szCs w:val="21"/>
        </w:rPr>
        <w:t>Kullanılan iletişim sistemleri ve uygulamaları güncellenmelidir.</w:t>
      </w:r>
    </w:p>
    <w:p w14:paraId="369EA027" w14:textId="2A02257F" w:rsidR="00701FE9" w:rsidRPr="00D120E8" w:rsidRDefault="00701FE9" w:rsidP="00701FE9">
      <w:pPr>
        <w:pStyle w:val="ListeParagraf"/>
        <w:numPr>
          <w:ilvl w:val="0"/>
          <w:numId w:val="24"/>
        </w:numPr>
        <w:jc w:val="both"/>
        <w:rPr>
          <w:rFonts w:ascii="Calibri" w:hAnsi="Calibri" w:cs="Calibri"/>
          <w:sz w:val="21"/>
          <w:szCs w:val="21"/>
        </w:rPr>
      </w:pPr>
      <w:r>
        <w:rPr>
          <w:rFonts w:ascii="Calibri" w:hAnsi="Calibri" w:cs="Calibri"/>
          <w:sz w:val="21"/>
          <w:szCs w:val="21"/>
        </w:rPr>
        <w:t>Bilgiler yedeklenmelidir.</w:t>
      </w:r>
    </w:p>
    <w:p w14:paraId="02B83989" w14:textId="77777777" w:rsidR="00344BC2" w:rsidRPr="00D120E8" w:rsidRDefault="00344BC2" w:rsidP="00344BC2">
      <w:pPr>
        <w:spacing w:line="240" w:lineRule="auto"/>
        <w:rPr>
          <w:rFonts w:cs="Calibri"/>
          <w:sz w:val="21"/>
          <w:szCs w:val="21"/>
        </w:rPr>
      </w:pPr>
    </w:p>
    <w:p w14:paraId="7E3769D2" w14:textId="78D77089" w:rsidR="0028110C" w:rsidRPr="001618F7" w:rsidRDefault="00236ACF" w:rsidP="0028110C">
      <w:pPr>
        <w:pStyle w:val="ListeParagraf"/>
        <w:numPr>
          <w:ilvl w:val="0"/>
          <w:numId w:val="2"/>
        </w:numPr>
        <w:ind w:left="284" w:hanging="284"/>
        <w:jc w:val="both"/>
        <w:rPr>
          <w:rFonts w:ascii="Calibri" w:hAnsi="Calibri" w:cs="Calibri"/>
          <w:b/>
          <w:bCs/>
          <w:sz w:val="21"/>
          <w:szCs w:val="21"/>
        </w:rPr>
      </w:pPr>
      <w:r>
        <w:rPr>
          <w:rFonts w:ascii="Calibri" w:hAnsi="Calibri" w:cs="Calibri"/>
          <w:b/>
          <w:bCs/>
          <w:sz w:val="21"/>
          <w:szCs w:val="21"/>
        </w:rPr>
        <w:t xml:space="preserve">TELİF HAKLARI ile ilgili aşağıda verilen bilgilerden hangisi </w:t>
      </w:r>
      <w:r w:rsidRPr="00236ACF">
        <w:rPr>
          <w:rFonts w:ascii="Calibri" w:hAnsi="Calibri" w:cs="Calibri"/>
          <w:b/>
          <w:bCs/>
          <w:sz w:val="21"/>
          <w:szCs w:val="21"/>
          <w:u w:val="single"/>
        </w:rPr>
        <w:t>yanlıştır?</w:t>
      </w:r>
    </w:p>
    <w:p w14:paraId="2EE3A8E2" w14:textId="77777777" w:rsidR="0028110C" w:rsidRPr="00D120E8" w:rsidRDefault="0028110C" w:rsidP="0028110C">
      <w:pPr>
        <w:spacing w:line="120" w:lineRule="auto"/>
        <w:rPr>
          <w:rFonts w:cs="Calibri"/>
          <w:sz w:val="21"/>
          <w:szCs w:val="21"/>
        </w:rPr>
      </w:pPr>
    </w:p>
    <w:p w14:paraId="6ED2A8DC" w14:textId="6E785599" w:rsidR="0028110C" w:rsidRPr="00D120E8" w:rsidRDefault="00236ACF" w:rsidP="009A7824">
      <w:pPr>
        <w:pStyle w:val="ListeParagraf"/>
        <w:numPr>
          <w:ilvl w:val="0"/>
          <w:numId w:val="27"/>
        </w:numPr>
        <w:jc w:val="both"/>
        <w:rPr>
          <w:rFonts w:ascii="Calibri" w:hAnsi="Calibri" w:cs="Calibri"/>
          <w:sz w:val="21"/>
          <w:szCs w:val="21"/>
        </w:rPr>
      </w:pPr>
      <w:r>
        <w:rPr>
          <w:rFonts w:ascii="Calibri" w:hAnsi="Calibri" w:cs="Calibri"/>
          <w:sz w:val="21"/>
          <w:szCs w:val="21"/>
        </w:rPr>
        <w:t xml:space="preserve">Eserlerin üretilmesi </w:t>
      </w:r>
      <w:r w:rsidR="009A7824">
        <w:rPr>
          <w:rFonts w:ascii="Calibri" w:hAnsi="Calibri" w:cs="Calibri"/>
          <w:sz w:val="21"/>
          <w:szCs w:val="21"/>
        </w:rPr>
        <w:t>ile</w:t>
      </w:r>
      <w:r>
        <w:rPr>
          <w:rFonts w:ascii="Calibri" w:hAnsi="Calibri" w:cs="Calibri"/>
          <w:sz w:val="21"/>
          <w:szCs w:val="21"/>
        </w:rPr>
        <w:t xml:space="preserve"> telif hakkı doğar, tescil edilmesine gerek yoktur.</w:t>
      </w:r>
    </w:p>
    <w:p w14:paraId="22A4FA0F" w14:textId="0220C4F6" w:rsidR="0028110C" w:rsidRPr="00D120E8" w:rsidRDefault="009A7824" w:rsidP="009A7824">
      <w:pPr>
        <w:pStyle w:val="ListeParagraf"/>
        <w:numPr>
          <w:ilvl w:val="0"/>
          <w:numId w:val="27"/>
        </w:numPr>
        <w:jc w:val="both"/>
        <w:rPr>
          <w:rFonts w:ascii="Calibri" w:hAnsi="Calibri" w:cs="Calibri"/>
          <w:sz w:val="21"/>
          <w:szCs w:val="21"/>
        </w:rPr>
      </w:pPr>
      <w:r>
        <w:rPr>
          <w:rFonts w:ascii="Calibri" w:hAnsi="Calibri" w:cs="Calibri"/>
          <w:sz w:val="21"/>
          <w:szCs w:val="21"/>
        </w:rPr>
        <w:t>Telif hakları sonsuz değildir, belli bir süre korunur.</w:t>
      </w:r>
    </w:p>
    <w:p w14:paraId="2E19C7EC" w14:textId="4268B4C7" w:rsidR="0028110C" w:rsidRPr="00236ACF" w:rsidRDefault="00236ACF" w:rsidP="009A7824">
      <w:pPr>
        <w:pStyle w:val="ListeParagraf"/>
        <w:numPr>
          <w:ilvl w:val="0"/>
          <w:numId w:val="27"/>
        </w:numPr>
        <w:jc w:val="both"/>
        <w:rPr>
          <w:rFonts w:ascii="Calibri" w:hAnsi="Calibri" w:cs="Calibri"/>
          <w:b/>
          <w:bCs/>
          <w:sz w:val="21"/>
          <w:szCs w:val="21"/>
        </w:rPr>
      </w:pPr>
      <w:r>
        <w:rPr>
          <w:rFonts w:ascii="Calibri" w:hAnsi="Calibri" w:cs="Calibri"/>
          <w:b/>
          <w:bCs/>
          <w:sz w:val="21"/>
          <w:szCs w:val="21"/>
        </w:rPr>
        <w:t>Toplum menfaatleri söz konusu olduğu durumlarda bile telif hakları sınırlandırılamaz.</w:t>
      </w:r>
    </w:p>
    <w:p w14:paraId="2E178499" w14:textId="0F7C10CC" w:rsidR="0028110C" w:rsidRDefault="009A7824" w:rsidP="009A7824">
      <w:pPr>
        <w:pStyle w:val="ListeParagraf"/>
        <w:numPr>
          <w:ilvl w:val="0"/>
          <w:numId w:val="27"/>
        </w:numPr>
        <w:jc w:val="both"/>
        <w:rPr>
          <w:rFonts w:ascii="Calibri" w:hAnsi="Calibri" w:cs="Calibri"/>
          <w:sz w:val="21"/>
          <w:szCs w:val="21"/>
        </w:rPr>
      </w:pPr>
      <w:r>
        <w:rPr>
          <w:rFonts w:ascii="Calibri" w:hAnsi="Calibri" w:cs="Calibri"/>
          <w:sz w:val="21"/>
          <w:szCs w:val="21"/>
        </w:rPr>
        <w:t>Fikri ürünlerin korunması için çeşitli kanun, yönetmelik ve tüzükler mevcuttur.</w:t>
      </w:r>
    </w:p>
    <w:p w14:paraId="259D0D1F" w14:textId="082D5F44" w:rsidR="009A7824" w:rsidRPr="00D120E8" w:rsidRDefault="009A7824" w:rsidP="009A7824">
      <w:pPr>
        <w:pStyle w:val="ListeParagraf"/>
        <w:numPr>
          <w:ilvl w:val="0"/>
          <w:numId w:val="27"/>
        </w:numPr>
        <w:jc w:val="both"/>
        <w:rPr>
          <w:rFonts w:ascii="Calibri" w:hAnsi="Calibri" w:cs="Calibri"/>
          <w:sz w:val="21"/>
          <w:szCs w:val="21"/>
        </w:rPr>
      </w:pPr>
      <w:r>
        <w:rPr>
          <w:rFonts w:ascii="Calibri" w:hAnsi="Calibri" w:cs="Calibri"/>
          <w:sz w:val="21"/>
          <w:szCs w:val="21"/>
        </w:rPr>
        <w:t>Telif hakkı talep edilen ülkenin mevzuatına göre korunur.</w:t>
      </w:r>
    </w:p>
    <w:p w14:paraId="64F4EFE1" w14:textId="77777777" w:rsidR="00344BC2" w:rsidRPr="00D120E8" w:rsidRDefault="00344BC2" w:rsidP="00344BC2">
      <w:pPr>
        <w:spacing w:line="240" w:lineRule="auto"/>
        <w:rPr>
          <w:rFonts w:cs="Calibri"/>
          <w:sz w:val="21"/>
          <w:szCs w:val="21"/>
        </w:rPr>
      </w:pPr>
    </w:p>
    <w:p w14:paraId="3378AC02" w14:textId="77777777" w:rsidR="009A7824" w:rsidRDefault="009A7824" w:rsidP="00FC04ED">
      <w:pPr>
        <w:spacing w:line="240" w:lineRule="auto"/>
        <w:jc w:val="right"/>
        <w:rPr>
          <w:rFonts w:cs="Calibri"/>
          <w:b/>
          <w:bCs/>
          <w:sz w:val="21"/>
          <w:szCs w:val="21"/>
        </w:rPr>
      </w:pPr>
    </w:p>
    <w:p w14:paraId="34460902" w14:textId="77777777" w:rsidR="009A7824" w:rsidRDefault="009A7824" w:rsidP="00FC04ED">
      <w:pPr>
        <w:spacing w:line="240" w:lineRule="auto"/>
        <w:jc w:val="right"/>
        <w:rPr>
          <w:rFonts w:cs="Calibri"/>
          <w:b/>
          <w:bCs/>
          <w:sz w:val="21"/>
          <w:szCs w:val="21"/>
        </w:rPr>
      </w:pPr>
    </w:p>
    <w:p w14:paraId="57E7BA17" w14:textId="77777777" w:rsidR="009A7824" w:rsidRDefault="009A7824" w:rsidP="00FC04ED">
      <w:pPr>
        <w:spacing w:line="240" w:lineRule="auto"/>
        <w:jc w:val="right"/>
        <w:rPr>
          <w:rFonts w:cs="Calibri"/>
          <w:b/>
          <w:bCs/>
          <w:sz w:val="21"/>
          <w:szCs w:val="21"/>
        </w:rPr>
      </w:pPr>
    </w:p>
    <w:p w14:paraId="3BE3E651" w14:textId="77777777" w:rsidR="009A7824" w:rsidRDefault="009A7824" w:rsidP="00FC04ED">
      <w:pPr>
        <w:spacing w:line="240" w:lineRule="auto"/>
        <w:jc w:val="right"/>
        <w:rPr>
          <w:rFonts w:cs="Calibri"/>
          <w:b/>
          <w:bCs/>
          <w:sz w:val="21"/>
          <w:szCs w:val="21"/>
        </w:rPr>
      </w:pPr>
    </w:p>
    <w:p w14:paraId="0A0BFAA7" w14:textId="77777777" w:rsidR="009A7824" w:rsidRDefault="009A7824" w:rsidP="00FC04ED">
      <w:pPr>
        <w:spacing w:line="240" w:lineRule="auto"/>
        <w:jc w:val="right"/>
        <w:rPr>
          <w:rFonts w:cs="Calibri"/>
          <w:b/>
          <w:bCs/>
          <w:sz w:val="21"/>
          <w:szCs w:val="21"/>
        </w:rPr>
      </w:pPr>
    </w:p>
    <w:p w14:paraId="54AC5E79" w14:textId="77777777" w:rsidR="009A7824" w:rsidRDefault="009A7824" w:rsidP="00FC04ED">
      <w:pPr>
        <w:spacing w:line="240" w:lineRule="auto"/>
        <w:jc w:val="right"/>
        <w:rPr>
          <w:rFonts w:cs="Calibri"/>
          <w:b/>
          <w:bCs/>
          <w:sz w:val="21"/>
          <w:szCs w:val="21"/>
        </w:rPr>
      </w:pPr>
    </w:p>
    <w:p w14:paraId="6C9B6A17" w14:textId="77777777" w:rsidR="009A7824" w:rsidRDefault="009A7824" w:rsidP="00FC04ED">
      <w:pPr>
        <w:spacing w:line="240" w:lineRule="auto"/>
        <w:jc w:val="right"/>
        <w:rPr>
          <w:rFonts w:cs="Calibri"/>
          <w:b/>
          <w:bCs/>
          <w:sz w:val="21"/>
          <w:szCs w:val="21"/>
        </w:rPr>
      </w:pPr>
    </w:p>
    <w:p w14:paraId="6D8C7200" w14:textId="73B11C66" w:rsidR="009A7824" w:rsidRDefault="009A7824" w:rsidP="00FC04ED">
      <w:pPr>
        <w:spacing w:line="240" w:lineRule="auto"/>
        <w:jc w:val="right"/>
        <w:rPr>
          <w:rFonts w:cs="Calibri"/>
          <w:b/>
          <w:bCs/>
          <w:sz w:val="21"/>
          <w:szCs w:val="21"/>
        </w:rPr>
        <w:sectPr w:rsidR="009A7824" w:rsidSect="009A7824">
          <w:type w:val="continuous"/>
          <w:pgSz w:w="11906" w:h="16838"/>
          <w:pgMar w:top="426" w:right="566" w:bottom="284" w:left="426" w:header="708" w:footer="708" w:gutter="0"/>
          <w:cols w:num="2" w:sep="1" w:space="425"/>
          <w:docGrid w:linePitch="360"/>
        </w:sectPr>
      </w:pPr>
    </w:p>
    <w:p w14:paraId="39FD3CF1" w14:textId="562FE43C" w:rsidR="009A7824" w:rsidRDefault="009A7824" w:rsidP="00FC04ED">
      <w:pPr>
        <w:spacing w:line="240" w:lineRule="auto"/>
        <w:jc w:val="right"/>
        <w:rPr>
          <w:rFonts w:cs="Calibri"/>
          <w:b/>
          <w:bCs/>
          <w:sz w:val="21"/>
          <w:szCs w:val="21"/>
        </w:rPr>
      </w:pPr>
    </w:p>
    <w:p w14:paraId="0653BD79" w14:textId="55987F1B" w:rsidR="009A7824" w:rsidRDefault="009A7824" w:rsidP="00FC04ED">
      <w:pPr>
        <w:spacing w:line="240" w:lineRule="auto"/>
        <w:jc w:val="right"/>
        <w:rPr>
          <w:rFonts w:cs="Calibri"/>
          <w:b/>
          <w:bCs/>
          <w:sz w:val="21"/>
          <w:szCs w:val="21"/>
        </w:rPr>
      </w:pPr>
    </w:p>
    <w:p w14:paraId="565118D5" w14:textId="00327E0C" w:rsidR="009A7824" w:rsidRDefault="009A7824" w:rsidP="00FC04ED">
      <w:pPr>
        <w:spacing w:line="240" w:lineRule="auto"/>
        <w:jc w:val="right"/>
        <w:rPr>
          <w:rFonts w:cs="Calibri"/>
          <w:b/>
          <w:bCs/>
          <w:sz w:val="21"/>
          <w:szCs w:val="21"/>
        </w:rPr>
      </w:pPr>
    </w:p>
    <w:p w14:paraId="2C1A3D98" w14:textId="05B9C2A5" w:rsidR="009A7824" w:rsidRDefault="009A7824" w:rsidP="00FC04ED">
      <w:pPr>
        <w:spacing w:line="240" w:lineRule="auto"/>
        <w:jc w:val="right"/>
        <w:rPr>
          <w:rFonts w:cs="Calibri"/>
          <w:b/>
          <w:bCs/>
          <w:sz w:val="21"/>
          <w:szCs w:val="21"/>
        </w:rPr>
      </w:pPr>
    </w:p>
    <w:p w14:paraId="426CEE50" w14:textId="77777777" w:rsidR="009A7824" w:rsidRDefault="009A7824" w:rsidP="00FC04ED">
      <w:pPr>
        <w:spacing w:line="240" w:lineRule="auto"/>
        <w:jc w:val="right"/>
        <w:rPr>
          <w:rFonts w:cs="Calibri"/>
          <w:b/>
          <w:bCs/>
          <w:sz w:val="21"/>
          <w:szCs w:val="21"/>
        </w:rPr>
      </w:pPr>
    </w:p>
    <w:p w14:paraId="7C91C678" w14:textId="77777777" w:rsidR="009A7824" w:rsidRDefault="009A7824" w:rsidP="00FC04ED">
      <w:pPr>
        <w:spacing w:line="240" w:lineRule="auto"/>
        <w:jc w:val="right"/>
        <w:rPr>
          <w:rFonts w:cs="Calibri"/>
          <w:b/>
          <w:bCs/>
          <w:sz w:val="21"/>
          <w:szCs w:val="21"/>
        </w:rPr>
      </w:pPr>
    </w:p>
    <w:p w14:paraId="33E144FF" w14:textId="49F4C014" w:rsidR="009A7824" w:rsidRDefault="009A7824" w:rsidP="00FC04ED">
      <w:pPr>
        <w:spacing w:line="240" w:lineRule="auto"/>
        <w:jc w:val="right"/>
        <w:rPr>
          <w:rFonts w:cs="Calibri"/>
          <w:b/>
          <w:bCs/>
          <w:sz w:val="21"/>
          <w:szCs w:val="21"/>
        </w:rPr>
      </w:pPr>
      <w:r>
        <w:rPr>
          <w:rFonts w:cs="Calibri"/>
          <w:b/>
          <w:bCs/>
          <w:sz w:val="21"/>
          <w:szCs w:val="21"/>
        </w:rPr>
        <w:t xml:space="preserve">Başarılar, </w:t>
      </w:r>
    </w:p>
    <w:p w14:paraId="444C2489" w14:textId="7F77D988" w:rsidR="00306383" w:rsidRPr="00D120E8" w:rsidRDefault="00FC04ED" w:rsidP="00FC04ED">
      <w:pPr>
        <w:spacing w:line="240" w:lineRule="auto"/>
        <w:jc w:val="right"/>
        <w:rPr>
          <w:rFonts w:cs="Calibri"/>
          <w:sz w:val="21"/>
          <w:szCs w:val="21"/>
        </w:rPr>
      </w:pPr>
      <w:r w:rsidRPr="004957AE">
        <w:rPr>
          <w:rFonts w:cs="Calibri"/>
          <w:b/>
          <w:bCs/>
          <w:sz w:val="21"/>
          <w:szCs w:val="21"/>
        </w:rPr>
        <w:t>Sınav süresi 40 dakikadır.</w:t>
      </w:r>
    </w:p>
    <w:sectPr w:rsidR="00306383" w:rsidRPr="00D120E8" w:rsidSect="00C70EBA">
      <w:type w:val="continuous"/>
      <w:pgSz w:w="11906" w:h="16838"/>
      <w:pgMar w:top="426" w:right="566" w:bottom="284" w:left="426" w:header="708" w:footer="708" w:gutter="0"/>
      <w:cols w:space="4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B7C"/>
    <w:multiLevelType w:val="hybridMultilevel"/>
    <w:tmpl w:val="6D4A3E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F2064D"/>
    <w:multiLevelType w:val="hybridMultilevel"/>
    <w:tmpl w:val="F10859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8E46B3"/>
    <w:multiLevelType w:val="hybridMultilevel"/>
    <w:tmpl w:val="06ECDF7E"/>
    <w:lvl w:ilvl="0" w:tplc="B9E4E9EE">
      <w:start w:val="1"/>
      <w:numFmt w:val="upperLetter"/>
      <w:lvlText w:val="%1)"/>
      <w:lvlJc w:val="left"/>
      <w:pPr>
        <w:ind w:left="1120" w:hanging="7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A570E0"/>
    <w:multiLevelType w:val="hybridMultilevel"/>
    <w:tmpl w:val="9C9EEC74"/>
    <w:lvl w:ilvl="0" w:tplc="C36E0CF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E5776B"/>
    <w:multiLevelType w:val="hybridMultilevel"/>
    <w:tmpl w:val="D6FC3EFA"/>
    <w:lvl w:ilvl="0" w:tplc="D01EA3DC">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9306C8"/>
    <w:multiLevelType w:val="hybridMultilevel"/>
    <w:tmpl w:val="33885AB4"/>
    <w:lvl w:ilvl="0" w:tplc="2AB261EC">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BB2954"/>
    <w:multiLevelType w:val="hybridMultilevel"/>
    <w:tmpl w:val="B11E62F6"/>
    <w:lvl w:ilvl="0" w:tplc="2D1C136C">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117DB9"/>
    <w:multiLevelType w:val="hybridMultilevel"/>
    <w:tmpl w:val="2DBCF710"/>
    <w:lvl w:ilvl="0" w:tplc="27F89C0E">
      <w:start w:val="1"/>
      <w:numFmt w:val="decimal"/>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26494E"/>
    <w:multiLevelType w:val="hybridMultilevel"/>
    <w:tmpl w:val="FDFEBA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BB11644"/>
    <w:multiLevelType w:val="hybridMultilevel"/>
    <w:tmpl w:val="A058DC34"/>
    <w:lvl w:ilvl="0" w:tplc="2D1C136C">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AA5E16"/>
    <w:multiLevelType w:val="hybridMultilevel"/>
    <w:tmpl w:val="33C80652"/>
    <w:lvl w:ilvl="0" w:tplc="EB6C13C0">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CC5173"/>
    <w:multiLevelType w:val="hybridMultilevel"/>
    <w:tmpl w:val="8886E572"/>
    <w:lvl w:ilvl="0" w:tplc="0344878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3823EB"/>
    <w:multiLevelType w:val="hybridMultilevel"/>
    <w:tmpl w:val="A4886FE4"/>
    <w:lvl w:ilvl="0" w:tplc="C30066F8">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BB4E72"/>
    <w:multiLevelType w:val="hybridMultilevel"/>
    <w:tmpl w:val="5D700EA0"/>
    <w:lvl w:ilvl="0" w:tplc="3316536A">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FC7FB1"/>
    <w:multiLevelType w:val="hybridMultilevel"/>
    <w:tmpl w:val="9A1E21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3F36F7"/>
    <w:multiLevelType w:val="hybridMultilevel"/>
    <w:tmpl w:val="B2088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DEC61C4"/>
    <w:multiLevelType w:val="hybridMultilevel"/>
    <w:tmpl w:val="B450D05E"/>
    <w:lvl w:ilvl="0" w:tplc="2D1C136C">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2246D9"/>
    <w:multiLevelType w:val="hybridMultilevel"/>
    <w:tmpl w:val="25523676"/>
    <w:lvl w:ilvl="0" w:tplc="5EDCA936">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A57E3E"/>
    <w:multiLevelType w:val="hybridMultilevel"/>
    <w:tmpl w:val="F74A5D18"/>
    <w:lvl w:ilvl="0" w:tplc="C5062B0C">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FB447C"/>
    <w:multiLevelType w:val="hybridMultilevel"/>
    <w:tmpl w:val="A962B178"/>
    <w:lvl w:ilvl="0" w:tplc="EE721882">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6F4EDA"/>
    <w:multiLevelType w:val="hybridMultilevel"/>
    <w:tmpl w:val="A94400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5B5682"/>
    <w:multiLevelType w:val="hybridMultilevel"/>
    <w:tmpl w:val="2160E1FE"/>
    <w:lvl w:ilvl="0" w:tplc="4B766B72">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847F10"/>
    <w:multiLevelType w:val="hybridMultilevel"/>
    <w:tmpl w:val="F3F213A0"/>
    <w:lvl w:ilvl="0" w:tplc="51047728">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F67C2D"/>
    <w:multiLevelType w:val="hybridMultilevel"/>
    <w:tmpl w:val="B3D69B0C"/>
    <w:lvl w:ilvl="0" w:tplc="7358949C">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5539E1"/>
    <w:multiLevelType w:val="hybridMultilevel"/>
    <w:tmpl w:val="77CC620E"/>
    <w:lvl w:ilvl="0" w:tplc="346C8990">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D9E7163"/>
    <w:multiLevelType w:val="hybridMultilevel"/>
    <w:tmpl w:val="2AB6F49E"/>
    <w:lvl w:ilvl="0" w:tplc="F18AEDAA">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654C8B"/>
    <w:multiLevelType w:val="hybridMultilevel"/>
    <w:tmpl w:val="BDA63C24"/>
    <w:lvl w:ilvl="0" w:tplc="90A4581E">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F242EC"/>
    <w:multiLevelType w:val="hybridMultilevel"/>
    <w:tmpl w:val="E71A5490"/>
    <w:lvl w:ilvl="0" w:tplc="B9E4E9EE">
      <w:start w:val="1"/>
      <w:numFmt w:val="upperLetter"/>
      <w:lvlText w:val="%1)"/>
      <w:lvlJc w:val="left"/>
      <w:pPr>
        <w:ind w:left="1120" w:hanging="7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E72372"/>
    <w:multiLevelType w:val="hybridMultilevel"/>
    <w:tmpl w:val="C0C614D0"/>
    <w:lvl w:ilvl="0" w:tplc="CBEEF9FE">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EC370E6"/>
    <w:multiLevelType w:val="hybridMultilevel"/>
    <w:tmpl w:val="B5A4F862"/>
    <w:lvl w:ilvl="0" w:tplc="82A8D280">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D371E5"/>
    <w:multiLevelType w:val="hybridMultilevel"/>
    <w:tmpl w:val="9ADA423C"/>
    <w:lvl w:ilvl="0" w:tplc="58CE2ACA">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2D40C91"/>
    <w:multiLevelType w:val="hybridMultilevel"/>
    <w:tmpl w:val="EC52CDE8"/>
    <w:lvl w:ilvl="0" w:tplc="9FC00256">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6E0D04"/>
    <w:multiLevelType w:val="hybridMultilevel"/>
    <w:tmpl w:val="001EE5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AD3E05"/>
    <w:multiLevelType w:val="hybridMultilevel"/>
    <w:tmpl w:val="25A8E1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89537D3"/>
    <w:multiLevelType w:val="hybridMultilevel"/>
    <w:tmpl w:val="D03299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376CF7"/>
    <w:multiLevelType w:val="hybridMultilevel"/>
    <w:tmpl w:val="BB46EF80"/>
    <w:lvl w:ilvl="0" w:tplc="3CCCB35E">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EF79AF"/>
    <w:multiLevelType w:val="hybridMultilevel"/>
    <w:tmpl w:val="1E341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C312CA6"/>
    <w:multiLevelType w:val="hybridMultilevel"/>
    <w:tmpl w:val="7608B4D8"/>
    <w:lvl w:ilvl="0" w:tplc="2D1C136C">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D3A7BA7"/>
    <w:multiLevelType w:val="hybridMultilevel"/>
    <w:tmpl w:val="804C47FC"/>
    <w:lvl w:ilvl="0" w:tplc="2D1C136C">
      <w:start w:val="1"/>
      <w:numFmt w:val="upp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84417933">
    <w:abstractNumId w:val="14"/>
  </w:num>
  <w:num w:numId="2" w16cid:durableId="2096784058">
    <w:abstractNumId w:val="3"/>
  </w:num>
  <w:num w:numId="3" w16cid:durableId="2101411843">
    <w:abstractNumId w:val="7"/>
  </w:num>
  <w:num w:numId="4" w16cid:durableId="1196432734">
    <w:abstractNumId w:val="37"/>
  </w:num>
  <w:num w:numId="5" w16cid:durableId="1340158823">
    <w:abstractNumId w:val="38"/>
  </w:num>
  <w:num w:numId="6" w16cid:durableId="1912697544">
    <w:abstractNumId w:val="16"/>
  </w:num>
  <w:num w:numId="7" w16cid:durableId="730616507">
    <w:abstractNumId w:val="6"/>
  </w:num>
  <w:num w:numId="8" w16cid:durableId="1177841942">
    <w:abstractNumId w:val="27"/>
  </w:num>
  <w:num w:numId="9" w16cid:durableId="430122415">
    <w:abstractNumId w:val="2"/>
  </w:num>
  <w:num w:numId="10" w16cid:durableId="473062793">
    <w:abstractNumId w:val="9"/>
  </w:num>
  <w:num w:numId="11" w16cid:durableId="1732996493">
    <w:abstractNumId w:val="18"/>
  </w:num>
  <w:num w:numId="12" w16cid:durableId="430901106">
    <w:abstractNumId w:val="8"/>
  </w:num>
  <w:num w:numId="13" w16cid:durableId="773673097">
    <w:abstractNumId w:val="24"/>
  </w:num>
  <w:num w:numId="14" w16cid:durableId="1910925255">
    <w:abstractNumId w:val="10"/>
  </w:num>
  <w:num w:numId="15" w16cid:durableId="1446194035">
    <w:abstractNumId w:val="32"/>
  </w:num>
  <w:num w:numId="16" w16cid:durableId="1287664035">
    <w:abstractNumId w:val="28"/>
  </w:num>
  <w:num w:numId="17" w16cid:durableId="755394791">
    <w:abstractNumId w:val="13"/>
  </w:num>
  <w:num w:numId="18" w16cid:durableId="1376469878">
    <w:abstractNumId w:val="36"/>
  </w:num>
  <w:num w:numId="19" w16cid:durableId="537855923">
    <w:abstractNumId w:val="5"/>
  </w:num>
  <w:num w:numId="20" w16cid:durableId="748431511">
    <w:abstractNumId w:val="35"/>
  </w:num>
  <w:num w:numId="21" w16cid:durableId="1375733116">
    <w:abstractNumId w:val="26"/>
  </w:num>
  <w:num w:numId="22" w16cid:durableId="816994314">
    <w:abstractNumId w:val="31"/>
  </w:num>
  <w:num w:numId="23" w16cid:durableId="1866483865">
    <w:abstractNumId w:val="1"/>
  </w:num>
  <w:num w:numId="24" w16cid:durableId="971405899">
    <w:abstractNumId w:val="25"/>
  </w:num>
  <w:num w:numId="25" w16cid:durableId="1372654465">
    <w:abstractNumId w:val="17"/>
  </w:num>
  <w:num w:numId="26" w16cid:durableId="1448624572">
    <w:abstractNumId w:val="0"/>
  </w:num>
  <w:num w:numId="27" w16cid:durableId="1659962335">
    <w:abstractNumId w:val="29"/>
  </w:num>
  <w:num w:numId="28" w16cid:durableId="2052260568">
    <w:abstractNumId w:val="4"/>
  </w:num>
  <w:num w:numId="29" w16cid:durableId="2080251115">
    <w:abstractNumId w:val="34"/>
  </w:num>
  <w:num w:numId="30" w16cid:durableId="989795872">
    <w:abstractNumId w:val="30"/>
  </w:num>
  <w:num w:numId="31" w16cid:durableId="1204489625">
    <w:abstractNumId w:val="19"/>
  </w:num>
  <w:num w:numId="32" w16cid:durableId="190261988">
    <w:abstractNumId w:val="33"/>
  </w:num>
  <w:num w:numId="33" w16cid:durableId="1145466472">
    <w:abstractNumId w:val="22"/>
  </w:num>
  <w:num w:numId="34" w16cid:durableId="499080578">
    <w:abstractNumId w:val="23"/>
  </w:num>
  <w:num w:numId="35" w16cid:durableId="1034770099">
    <w:abstractNumId w:val="20"/>
  </w:num>
  <w:num w:numId="36" w16cid:durableId="477186209">
    <w:abstractNumId w:val="21"/>
  </w:num>
  <w:num w:numId="37" w16cid:durableId="1413432826">
    <w:abstractNumId w:val="12"/>
  </w:num>
  <w:num w:numId="38" w16cid:durableId="269359496">
    <w:abstractNumId w:val="11"/>
  </w:num>
  <w:num w:numId="39" w16cid:durableId="474181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C2"/>
    <w:rsid w:val="00030D25"/>
    <w:rsid w:val="000676FA"/>
    <w:rsid w:val="001018EC"/>
    <w:rsid w:val="00114AA7"/>
    <w:rsid w:val="001229D4"/>
    <w:rsid w:val="00123C84"/>
    <w:rsid w:val="001715F1"/>
    <w:rsid w:val="001B35D4"/>
    <w:rsid w:val="001D6841"/>
    <w:rsid w:val="001F2349"/>
    <w:rsid w:val="00225492"/>
    <w:rsid w:val="00236ACF"/>
    <w:rsid w:val="00274218"/>
    <w:rsid w:val="0028110C"/>
    <w:rsid w:val="002A7CDA"/>
    <w:rsid w:val="002B7CD2"/>
    <w:rsid w:val="002C5D07"/>
    <w:rsid w:val="00306383"/>
    <w:rsid w:val="00344BC2"/>
    <w:rsid w:val="003900A6"/>
    <w:rsid w:val="003F15A1"/>
    <w:rsid w:val="00402284"/>
    <w:rsid w:val="004027DC"/>
    <w:rsid w:val="004315B2"/>
    <w:rsid w:val="00493F96"/>
    <w:rsid w:val="004B33A2"/>
    <w:rsid w:val="00535A1E"/>
    <w:rsid w:val="005523AF"/>
    <w:rsid w:val="005F68DA"/>
    <w:rsid w:val="006C02CF"/>
    <w:rsid w:val="006C3397"/>
    <w:rsid w:val="006D15EA"/>
    <w:rsid w:val="006D74FD"/>
    <w:rsid w:val="00701FE9"/>
    <w:rsid w:val="0072416F"/>
    <w:rsid w:val="0077262A"/>
    <w:rsid w:val="00797D19"/>
    <w:rsid w:val="007A2B80"/>
    <w:rsid w:val="00805CF4"/>
    <w:rsid w:val="0087371D"/>
    <w:rsid w:val="009165F3"/>
    <w:rsid w:val="00933C55"/>
    <w:rsid w:val="00945139"/>
    <w:rsid w:val="00974749"/>
    <w:rsid w:val="009A2643"/>
    <w:rsid w:val="009A5F83"/>
    <w:rsid w:val="009A7824"/>
    <w:rsid w:val="009B3D25"/>
    <w:rsid w:val="009E0A03"/>
    <w:rsid w:val="009E70B5"/>
    <w:rsid w:val="00A80ADD"/>
    <w:rsid w:val="00A95EBA"/>
    <w:rsid w:val="00AD7DFF"/>
    <w:rsid w:val="00B02F76"/>
    <w:rsid w:val="00B827C0"/>
    <w:rsid w:val="00BB6473"/>
    <w:rsid w:val="00C122D3"/>
    <w:rsid w:val="00C16C18"/>
    <w:rsid w:val="00CD566D"/>
    <w:rsid w:val="00CF50FB"/>
    <w:rsid w:val="00D076ED"/>
    <w:rsid w:val="00D120E8"/>
    <w:rsid w:val="00D2762D"/>
    <w:rsid w:val="00D36EB6"/>
    <w:rsid w:val="00D4474B"/>
    <w:rsid w:val="00D47C11"/>
    <w:rsid w:val="00DB2E4E"/>
    <w:rsid w:val="00DE00B5"/>
    <w:rsid w:val="00E037DF"/>
    <w:rsid w:val="00E2401E"/>
    <w:rsid w:val="00E3485A"/>
    <w:rsid w:val="00EC32CD"/>
    <w:rsid w:val="00EE430C"/>
    <w:rsid w:val="00F138A0"/>
    <w:rsid w:val="00F23C7D"/>
    <w:rsid w:val="00F27D9E"/>
    <w:rsid w:val="00F36AFA"/>
    <w:rsid w:val="00F80B93"/>
    <w:rsid w:val="00FB5FAD"/>
    <w:rsid w:val="00FC04ED"/>
    <w:rsid w:val="00FD165C"/>
    <w:rsid w:val="00FF71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BEBA"/>
  <w15:chartTrackingRefBased/>
  <w15:docId w15:val="{B4B2EFB5-B5C2-4A24-8A03-230CFFCB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BC2"/>
    <w:pPr>
      <w:spacing w:after="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4BC2"/>
    <w:pPr>
      <w:spacing w:line="240" w:lineRule="auto"/>
      <w:ind w:left="720"/>
      <w:contextualSpacing/>
    </w:pPr>
    <w:rPr>
      <w:rFonts w:ascii="Times New Roman" w:eastAsia="SimSun" w:hAnsi="Times New Roman"/>
      <w:sz w:val="24"/>
      <w:szCs w:val="24"/>
      <w:lang w:eastAsia="zh-CN"/>
    </w:rPr>
  </w:style>
  <w:style w:type="table" w:styleId="TabloKlavuzu">
    <w:name w:val="Table Grid"/>
    <w:basedOn w:val="NormalTablo"/>
    <w:uiPriority w:val="39"/>
    <w:rsid w:val="00274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764</Words>
  <Characters>4357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rabiye altıntaş</dc:creator>
  <cp:keywords/>
  <dc:description/>
  <cp:lastModifiedBy>rabiye altıntaş</cp:lastModifiedBy>
  <cp:revision>50</cp:revision>
  <dcterms:created xsi:type="dcterms:W3CDTF">2022-12-18T20:25:00Z</dcterms:created>
  <dcterms:modified xsi:type="dcterms:W3CDTF">2022-12-19T10:15:00Z</dcterms:modified>
</cp:coreProperties>
</file>