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8"/>
        <w:gridCol w:w="2552"/>
        <w:gridCol w:w="2268"/>
        <w:gridCol w:w="1795"/>
        <w:gridCol w:w="1795"/>
        <w:gridCol w:w="1470"/>
      </w:tblGrid>
      <w:tr w:rsidR="00020274" w:rsidRPr="000E7C43" w:rsidTr="00377C3E">
        <w:trPr>
          <w:trHeight w:val="402"/>
        </w:trPr>
        <w:tc>
          <w:tcPr>
            <w:tcW w:w="1068" w:type="dxa"/>
            <w:vMerge w:val="restart"/>
            <w:shd w:val="clear" w:color="000000" w:fill="FFFFFF"/>
            <w:vAlign w:val="center"/>
          </w:tcPr>
          <w:p w:rsidR="00020274" w:rsidRPr="000E7C43" w:rsidRDefault="00020274" w:rsidP="00377C3E">
            <w:r>
              <w:rPr>
                <w:noProof/>
              </w:rPr>
              <w:drawing>
                <wp:inline distT="0" distB="0" distL="0" distR="0" wp14:anchorId="6B9A8BC9" wp14:editId="22F1936F">
                  <wp:extent cx="577850" cy="394970"/>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394970"/>
                          </a:xfrm>
                          <a:prstGeom prst="rect">
                            <a:avLst/>
                          </a:prstGeom>
                          <a:noFill/>
                          <a:ln>
                            <a:noFill/>
                          </a:ln>
                        </pic:spPr>
                      </pic:pic>
                    </a:graphicData>
                  </a:graphic>
                </wp:inline>
              </w:drawing>
            </w:r>
          </w:p>
        </w:tc>
        <w:tc>
          <w:tcPr>
            <w:tcW w:w="4820" w:type="dxa"/>
            <w:gridSpan w:val="2"/>
            <w:shd w:val="clear" w:color="000000" w:fill="FFFFFF"/>
            <w:vAlign w:val="center"/>
          </w:tcPr>
          <w:p w:rsidR="00020274" w:rsidRPr="000E7C43" w:rsidRDefault="00020274" w:rsidP="00377C3E">
            <w:pPr>
              <w:rPr>
                <w:sz w:val="20"/>
              </w:rPr>
            </w:pPr>
            <w:r w:rsidRPr="000E7C43">
              <w:rPr>
                <w:sz w:val="20"/>
              </w:rPr>
              <w:t>YILDIRIM MESLEKİ ve TEKNİK ANADOLU LİSESİ</w:t>
            </w:r>
          </w:p>
        </w:tc>
        <w:tc>
          <w:tcPr>
            <w:tcW w:w="5060" w:type="dxa"/>
            <w:gridSpan w:val="3"/>
            <w:shd w:val="clear" w:color="000000" w:fill="FFFFFF"/>
            <w:vAlign w:val="center"/>
          </w:tcPr>
          <w:p w:rsidR="00020274" w:rsidRPr="000E7C43" w:rsidRDefault="00020274" w:rsidP="00377C3E">
            <w:pPr>
              <w:jc w:val="right"/>
              <w:rPr>
                <w:sz w:val="20"/>
              </w:rPr>
            </w:pPr>
            <w:r>
              <w:rPr>
                <w:sz w:val="20"/>
              </w:rPr>
              <w:t>SINAV SORU</w:t>
            </w:r>
            <w:r w:rsidR="00414C45">
              <w:rPr>
                <w:sz w:val="20"/>
              </w:rPr>
              <w:t>LARI ve CEVAP ANAHTARI</w:t>
            </w:r>
            <w:r w:rsidRPr="000E7C43">
              <w:rPr>
                <w:sz w:val="20"/>
              </w:rPr>
              <w:t xml:space="preserve"> FORMU</w:t>
            </w:r>
          </w:p>
        </w:tc>
      </w:tr>
      <w:tr w:rsidR="000A4293" w:rsidRPr="000E7C43" w:rsidTr="0044714D">
        <w:trPr>
          <w:trHeight w:val="281"/>
        </w:trPr>
        <w:tc>
          <w:tcPr>
            <w:tcW w:w="1068" w:type="dxa"/>
            <w:vMerge/>
            <w:shd w:val="clear" w:color="000000" w:fill="FFFFFF"/>
          </w:tcPr>
          <w:p w:rsidR="000A4293" w:rsidRPr="000E7C43" w:rsidRDefault="000A4293" w:rsidP="000A4293"/>
        </w:tc>
        <w:tc>
          <w:tcPr>
            <w:tcW w:w="2552" w:type="dxa"/>
            <w:shd w:val="clear" w:color="000000" w:fill="FFFFFF"/>
            <w:vAlign w:val="center"/>
          </w:tcPr>
          <w:p w:rsidR="000A4293" w:rsidRPr="000E7C43" w:rsidRDefault="000A4293" w:rsidP="000A4293">
            <w:pPr>
              <w:rPr>
                <w:sz w:val="16"/>
              </w:rPr>
            </w:pPr>
            <w:r w:rsidRPr="000E7C43">
              <w:rPr>
                <w:sz w:val="16"/>
              </w:rPr>
              <w:t xml:space="preserve">Yayın Tarihi: 03.02.2020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0A4293" w:rsidRDefault="000A4293" w:rsidP="000A4293">
            <w:pPr>
              <w:rPr>
                <w:sz w:val="16"/>
                <w:szCs w:val="22"/>
              </w:rPr>
            </w:pPr>
            <w:r>
              <w:rPr>
                <w:sz w:val="16"/>
              </w:rPr>
              <w:t>Revizyon Tarihi: 04.02.2022</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0A4293" w:rsidRDefault="000A4293" w:rsidP="000A4293">
            <w:pPr>
              <w:rPr>
                <w:sz w:val="16"/>
              </w:rPr>
            </w:pPr>
            <w:r>
              <w:rPr>
                <w:sz w:val="16"/>
              </w:rPr>
              <w:t>Revizyon No: 002</w:t>
            </w:r>
          </w:p>
        </w:tc>
        <w:tc>
          <w:tcPr>
            <w:tcW w:w="1795" w:type="dxa"/>
            <w:shd w:val="clear" w:color="000000" w:fill="FFFFFF"/>
            <w:vAlign w:val="center"/>
          </w:tcPr>
          <w:p w:rsidR="000A4293" w:rsidRPr="000E7C43" w:rsidRDefault="000A4293" w:rsidP="000A4293">
            <w:pPr>
              <w:rPr>
                <w:sz w:val="16"/>
              </w:rPr>
            </w:pPr>
            <w:r w:rsidRPr="000E7C43">
              <w:rPr>
                <w:sz w:val="16"/>
              </w:rPr>
              <w:t xml:space="preserve">Doküman No: </w:t>
            </w:r>
            <w:r>
              <w:rPr>
                <w:sz w:val="16"/>
              </w:rPr>
              <w:t>EF.4.111</w:t>
            </w:r>
          </w:p>
        </w:tc>
        <w:tc>
          <w:tcPr>
            <w:tcW w:w="1470" w:type="dxa"/>
            <w:shd w:val="clear" w:color="000000" w:fill="FFFFFF"/>
            <w:vAlign w:val="center"/>
          </w:tcPr>
          <w:p w:rsidR="000A4293" w:rsidRPr="00F9368B" w:rsidRDefault="000A4293" w:rsidP="000A4293">
            <w:pPr>
              <w:jc w:val="center"/>
              <w:rPr>
                <w:sz w:val="16"/>
              </w:rPr>
            </w:pPr>
            <w:r w:rsidRPr="00F9368B">
              <w:rPr>
                <w:sz w:val="16"/>
              </w:rPr>
              <w:t xml:space="preserve">Sayfa </w:t>
            </w:r>
            <w:r w:rsidRPr="00F9368B">
              <w:rPr>
                <w:bCs/>
                <w:sz w:val="16"/>
              </w:rPr>
              <w:fldChar w:fldCharType="begin"/>
            </w:r>
            <w:r w:rsidRPr="00F9368B">
              <w:rPr>
                <w:bCs/>
                <w:sz w:val="16"/>
              </w:rPr>
              <w:instrText>PAGE  \* Arabic  \* MERGEFORMAT</w:instrText>
            </w:r>
            <w:r w:rsidRPr="00F9368B">
              <w:rPr>
                <w:bCs/>
                <w:sz w:val="16"/>
              </w:rPr>
              <w:fldChar w:fldCharType="separate"/>
            </w:r>
            <w:r w:rsidR="00A11AE8">
              <w:rPr>
                <w:bCs/>
                <w:noProof/>
                <w:sz w:val="16"/>
              </w:rPr>
              <w:t>1</w:t>
            </w:r>
            <w:r w:rsidRPr="00F9368B">
              <w:rPr>
                <w:bCs/>
                <w:sz w:val="16"/>
              </w:rPr>
              <w:fldChar w:fldCharType="end"/>
            </w:r>
            <w:r w:rsidRPr="00F9368B">
              <w:rPr>
                <w:sz w:val="16"/>
              </w:rPr>
              <w:t xml:space="preserve"> / </w:t>
            </w:r>
            <w:r w:rsidRPr="00F9368B">
              <w:rPr>
                <w:bCs/>
                <w:sz w:val="16"/>
              </w:rPr>
              <w:fldChar w:fldCharType="begin"/>
            </w:r>
            <w:r w:rsidRPr="00F9368B">
              <w:rPr>
                <w:bCs/>
                <w:sz w:val="16"/>
              </w:rPr>
              <w:instrText>NUMPAGES  \* Arabic  \* MERGEFORMAT</w:instrText>
            </w:r>
            <w:r w:rsidRPr="00F9368B">
              <w:rPr>
                <w:bCs/>
                <w:sz w:val="16"/>
              </w:rPr>
              <w:fldChar w:fldCharType="separate"/>
            </w:r>
            <w:r w:rsidR="00A11AE8">
              <w:rPr>
                <w:bCs/>
                <w:noProof/>
                <w:sz w:val="16"/>
              </w:rPr>
              <w:t>4</w:t>
            </w:r>
            <w:r w:rsidRPr="00F9368B">
              <w:rPr>
                <w:bCs/>
                <w:sz w:val="16"/>
              </w:rPr>
              <w:fldChar w:fldCharType="end"/>
            </w:r>
          </w:p>
        </w:tc>
      </w:tr>
    </w:tbl>
    <w:p w:rsidR="00020274" w:rsidRDefault="00020274"/>
    <w:tbl>
      <w:tblPr>
        <w:tblStyle w:val="TabloKlavuzu"/>
        <w:tblW w:w="10893" w:type="dxa"/>
        <w:tblInd w:w="-37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411"/>
        <w:gridCol w:w="1701"/>
        <w:gridCol w:w="425"/>
        <w:gridCol w:w="1418"/>
        <w:gridCol w:w="2693"/>
        <w:gridCol w:w="2245"/>
      </w:tblGrid>
      <w:tr w:rsidR="00077365" w:rsidRPr="00077365" w:rsidTr="00415842">
        <w:trPr>
          <w:trHeight w:val="300"/>
        </w:trPr>
        <w:tc>
          <w:tcPr>
            <w:tcW w:w="2411" w:type="dxa"/>
            <w:tcMar>
              <w:left w:w="28" w:type="dxa"/>
              <w:right w:w="28" w:type="dxa"/>
            </w:tcMar>
            <w:vAlign w:val="center"/>
          </w:tcPr>
          <w:p w:rsidR="00195DB5" w:rsidRPr="00077365" w:rsidRDefault="00195DB5" w:rsidP="00F71F09">
            <w:pPr>
              <w:rPr>
                <w:sz w:val="18"/>
                <w:szCs w:val="20"/>
              </w:rPr>
            </w:pPr>
            <w:r w:rsidRPr="00077365">
              <w:rPr>
                <w:sz w:val="18"/>
                <w:szCs w:val="20"/>
              </w:rPr>
              <w:t>ÖĞRETİM YILI/DÖNEMİ</w:t>
            </w:r>
          </w:p>
        </w:tc>
        <w:tc>
          <w:tcPr>
            <w:tcW w:w="1701" w:type="dxa"/>
            <w:vAlign w:val="center"/>
          </w:tcPr>
          <w:p w:rsidR="00195DB5" w:rsidRPr="00077365" w:rsidRDefault="00362B95" w:rsidP="00077365">
            <w:pPr>
              <w:rPr>
                <w:sz w:val="18"/>
                <w:szCs w:val="20"/>
              </w:rPr>
            </w:pPr>
            <w:r>
              <w:rPr>
                <w:sz w:val="18"/>
                <w:szCs w:val="20"/>
              </w:rPr>
              <w:t>2023-2024</w:t>
            </w:r>
          </w:p>
        </w:tc>
        <w:tc>
          <w:tcPr>
            <w:tcW w:w="425" w:type="dxa"/>
            <w:vMerge w:val="restart"/>
            <w:textDirection w:val="btLr"/>
          </w:tcPr>
          <w:p w:rsidR="00195DB5" w:rsidRPr="00077365" w:rsidRDefault="00195DB5" w:rsidP="00195DB5">
            <w:pPr>
              <w:ind w:left="113" w:right="113"/>
              <w:rPr>
                <w:b/>
                <w:sz w:val="18"/>
                <w:szCs w:val="20"/>
              </w:rPr>
            </w:pPr>
            <w:r w:rsidRPr="00414C45">
              <w:rPr>
                <w:b/>
                <w:sz w:val="16"/>
                <w:szCs w:val="20"/>
              </w:rPr>
              <w:t>ÖĞRENCİ</w:t>
            </w:r>
            <w:r w:rsidR="00414C45" w:rsidRPr="00414C45">
              <w:rPr>
                <w:b/>
                <w:sz w:val="16"/>
                <w:szCs w:val="20"/>
              </w:rPr>
              <w:t>NİN</w:t>
            </w:r>
          </w:p>
        </w:tc>
        <w:tc>
          <w:tcPr>
            <w:tcW w:w="1418" w:type="dxa"/>
            <w:vAlign w:val="center"/>
          </w:tcPr>
          <w:p w:rsidR="00195DB5" w:rsidRPr="00077365" w:rsidRDefault="00195DB5" w:rsidP="00483A00">
            <w:pPr>
              <w:rPr>
                <w:sz w:val="18"/>
                <w:szCs w:val="20"/>
              </w:rPr>
            </w:pPr>
            <w:r w:rsidRPr="00077365">
              <w:rPr>
                <w:sz w:val="18"/>
                <w:szCs w:val="20"/>
              </w:rPr>
              <w:t>ADI/SOYADI</w:t>
            </w:r>
          </w:p>
        </w:tc>
        <w:tc>
          <w:tcPr>
            <w:tcW w:w="4938" w:type="dxa"/>
            <w:gridSpan w:val="2"/>
          </w:tcPr>
          <w:p w:rsidR="00195DB5" w:rsidRPr="00077365" w:rsidRDefault="00195DB5" w:rsidP="00F71F09">
            <w:pPr>
              <w:rPr>
                <w:sz w:val="18"/>
              </w:rPr>
            </w:pPr>
          </w:p>
        </w:tc>
      </w:tr>
      <w:tr w:rsidR="00020274" w:rsidRPr="00077365" w:rsidTr="00415842">
        <w:trPr>
          <w:trHeight w:val="397"/>
        </w:trPr>
        <w:tc>
          <w:tcPr>
            <w:tcW w:w="2411" w:type="dxa"/>
            <w:tcMar>
              <w:left w:w="28" w:type="dxa"/>
              <w:right w:w="28" w:type="dxa"/>
            </w:tcMar>
            <w:vAlign w:val="center"/>
          </w:tcPr>
          <w:p w:rsidR="00020274" w:rsidRPr="00077365" w:rsidRDefault="00020274" w:rsidP="00F71F09">
            <w:pPr>
              <w:rPr>
                <w:sz w:val="18"/>
                <w:szCs w:val="20"/>
              </w:rPr>
            </w:pPr>
            <w:r w:rsidRPr="00077365">
              <w:rPr>
                <w:sz w:val="18"/>
                <w:szCs w:val="20"/>
              </w:rPr>
              <w:t>ALAN/SINIF:</w:t>
            </w:r>
          </w:p>
        </w:tc>
        <w:tc>
          <w:tcPr>
            <w:tcW w:w="1701" w:type="dxa"/>
            <w:vAlign w:val="center"/>
          </w:tcPr>
          <w:p w:rsidR="00020274" w:rsidRPr="00077365" w:rsidRDefault="00362B95" w:rsidP="00F71F09">
            <w:pPr>
              <w:rPr>
                <w:sz w:val="18"/>
                <w:szCs w:val="20"/>
              </w:rPr>
            </w:pPr>
            <w:r>
              <w:rPr>
                <w:sz w:val="18"/>
                <w:szCs w:val="20"/>
              </w:rPr>
              <w:t>BÜRO YÖNETİMİ</w:t>
            </w:r>
          </w:p>
        </w:tc>
        <w:tc>
          <w:tcPr>
            <w:tcW w:w="425" w:type="dxa"/>
            <w:vMerge/>
          </w:tcPr>
          <w:p w:rsidR="00020274" w:rsidRPr="00077365" w:rsidRDefault="00020274" w:rsidP="00483A00">
            <w:pPr>
              <w:rPr>
                <w:sz w:val="18"/>
                <w:szCs w:val="20"/>
              </w:rPr>
            </w:pPr>
          </w:p>
        </w:tc>
        <w:tc>
          <w:tcPr>
            <w:tcW w:w="1418" w:type="dxa"/>
            <w:vAlign w:val="center"/>
          </w:tcPr>
          <w:p w:rsidR="00020274" w:rsidRPr="00077365" w:rsidRDefault="00020274" w:rsidP="00483A00">
            <w:pPr>
              <w:rPr>
                <w:sz w:val="18"/>
                <w:szCs w:val="20"/>
              </w:rPr>
            </w:pPr>
            <w:r w:rsidRPr="00077365">
              <w:rPr>
                <w:sz w:val="18"/>
                <w:szCs w:val="20"/>
              </w:rPr>
              <w:t>SINIF/ŞUBE</w:t>
            </w:r>
            <w:r>
              <w:rPr>
                <w:sz w:val="18"/>
                <w:szCs w:val="20"/>
              </w:rPr>
              <w:t xml:space="preserve"> </w:t>
            </w:r>
          </w:p>
        </w:tc>
        <w:tc>
          <w:tcPr>
            <w:tcW w:w="2693" w:type="dxa"/>
            <w:vAlign w:val="center"/>
          </w:tcPr>
          <w:p w:rsidR="00020274" w:rsidRPr="00020274" w:rsidRDefault="007467E6" w:rsidP="007467E6">
            <w:pPr>
              <w:rPr>
                <w:sz w:val="20"/>
              </w:rPr>
            </w:pPr>
            <w:r>
              <w:rPr>
                <w:sz w:val="20"/>
              </w:rPr>
              <w:t xml:space="preserve">11 </w:t>
            </w:r>
            <w:r w:rsidR="00020274" w:rsidRPr="00020274">
              <w:rPr>
                <w:sz w:val="20"/>
              </w:rPr>
              <w:t>/</w:t>
            </w:r>
            <w:r>
              <w:rPr>
                <w:sz w:val="20"/>
              </w:rPr>
              <w:t xml:space="preserve"> A </w:t>
            </w:r>
          </w:p>
        </w:tc>
        <w:tc>
          <w:tcPr>
            <w:tcW w:w="2245" w:type="dxa"/>
            <w:vAlign w:val="center"/>
          </w:tcPr>
          <w:p w:rsidR="00020274" w:rsidRPr="00020274" w:rsidRDefault="00020274" w:rsidP="00362B95">
            <w:pPr>
              <w:rPr>
                <w:sz w:val="20"/>
              </w:rPr>
            </w:pPr>
            <w:r w:rsidRPr="00020274">
              <w:rPr>
                <w:b/>
                <w:sz w:val="20"/>
                <w:u w:val="single"/>
              </w:rPr>
              <w:t>Alan</w:t>
            </w:r>
            <w:r w:rsidRPr="00020274">
              <w:rPr>
                <w:sz w:val="20"/>
              </w:rPr>
              <w:t>:</w:t>
            </w:r>
            <w:r w:rsidR="00362B95">
              <w:rPr>
                <w:sz w:val="18"/>
                <w:szCs w:val="20"/>
              </w:rPr>
              <w:t xml:space="preserve"> BÜRO YÖNETİMİ</w:t>
            </w:r>
          </w:p>
        </w:tc>
      </w:tr>
      <w:tr w:rsidR="00077365" w:rsidRPr="00077365" w:rsidTr="00415842">
        <w:trPr>
          <w:trHeight w:val="300"/>
        </w:trPr>
        <w:tc>
          <w:tcPr>
            <w:tcW w:w="2411" w:type="dxa"/>
            <w:tcMar>
              <w:left w:w="28" w:type="dxa"/>
              <w:right w:w="28" w:type="dxa"/>
            </w:tcMar>
            <w:vAlign w:val="center"/>
          </w:tcPr>
          <w:p w:rsidR="00195DB5" w:rsidRPr="00077365" w:rsidRDefault="00195DB5" w:rsidP="00F71F09">
            <w:pPr>
              <w:rPr>
                <w:sz w:val="18"/>
                <w:szCs w:val="20"/>
              </w:rPr>
            </w:pPr>
            <w:r w:rsidRPr="00077365">
              <w:rPr>
                <w:sz w:val="18"/>
                <w:szCs w:val="20"/>
              </w:rPr>
              <w:t>DERS:</w:t>
            </w:r>
          </w:p>
        </w:tc>
        <w:tc>
          <w:tcPr>
            <w:tcW w:w="1701" w:type="dxa"/>
            <w:vAlign w:val="center"/>
          </w:tcPr>
          <w:p w:rsidR="00195DB5" w:rsidRPr="00077365" w:rsidRDefault="007467E6" w:rsidP="00F71F09">
            <w:pPr>
              <w:rPr>
                <w:sz w:val="18"/>
                <w:szCs w:val="20"/>
              </w:rPr>
            </w:pPr>
            <w:r>
              <w:rPr>
                <w:sz w:val="18"/>
                <w:szCs w:val="20"/>
              </w:rPr>
              <w:t>E-TİCARET</w:t>
            </w:r>
          </w:p>
        </w:tc>
        <w:tc>
          <w:tcPr>
            <w:tcW w:w="425" w:type="dxa"/>
            <w:vMerge/>
          </w:tcPr>
          <w:p w:rsidR="00195DB5" w:rsidRPr="00077365" w:rsidRDefault="00195DB5" w:rsidP="00483A00">
            <w:pPr>
              <w:rPr>
                <w:sz w:val="18"/>
                <w:szCs w:val="20"/>
              </w:rPr>
            </w:pPr>
          </w:p>
        </w:tc>
        <w:tc>
          <w:tcPr>
            <w:tcW w:w="1418" w:type="dxa"/>
            <w:vAlign w:val="center"/>
          </w:tcPr>
          <w:p w:rsidR="00195DB5" w:rsidRPr="00077365" w:rsidRDefault="00195DB5" w:rsidP="00105859">
            <w:pPr>
              <w:rPr>
                <w:sz w:val="18"/>
                <w:szCs w:val="20"/>
              </w:rPr>
            </w:pPr>
            <w:r w:rsidRPr="00077365">
              <w:rPr>
                <w:sz w:val="18"/>
                <w:szCs w:val="20"/>
              </w:rPr>
              <w:t>OKUL N</w:t>
            </w:r>
            <w:r w:rsidR="00105859" w:rsidRPr="00077365">
              <w:rPr>
                <w:sz w:val="18"/>
                <w:szCs w:val="20"/>
              </w:rPr>
              <w:t>O</w:t>
            </w:r>
          </w:p>
        </w:tc>
        <w:tc>
          <w:tcPr>
            <w:tcW w:w="4938" w:type="dxa"/>
            <w:gridSpan w:val="2"/>
          </w:tcPr>
          <w:p w:rsidR="00195DB5" w:rsidRPr="00077365" w:rsidRDefault="00195DB5" w:rsidP="00F71F09">
            <w:pPr>
              <w:rPr>
                <w:sz w:val="18"/>
              </w:rPr>
            </w:pPr>
          </w:p>
        </w:tc>
      </w:tr>
      <w:tr w:rsidR="00077365" w:rsidRPr="00077365" w:rsidTr="00415842">
        <w:trPr>
          <w:trHeight w:val="300"/>
        </w:trPr>
        <w:tc>
          <w:tcPr>
            <w:tcW w:w="2411" w:type="dxa"/>
            <w:tcMar>
              <w:left w:w="28" w:type="dxa"/>
              <w:right w:w="28" w:type="dxa"/>
            </w:tcMar>
            <w:vAlign w:val="center"/>
          </w:tcPr>
          <w:p w:rsidR="00195DB5" w:rsidRPr="00077365" w:rsidRDefault="00414C45" w:rsidP="00F71F09">
            <w:pPr>
              <w:rPr>
                <w:sz w:val="18"/>
                <w:szCs w:val="20"/>
              </w:rPr>
            </w:pPr>
            <w:r>
              <w:rPr>
                <w:sz w:val="18"/>
                <w:szCs w:val="20"/>
              </w:rPr>
              <w:t>SINAV TARİHİ:</w:t>
            </w:r>
          </w:p>
        </w:tc>
        <w:tc>
          <w:tcPr>
            <w:tcW w:w="1701" w:type="dxa"/>
            <w:vAlign w:val="center"/>
          </w:tcPr>
          <w:p w:rsidR="00195DB5" w:rsidRPr="00077365" w:rsidRDefault="00871834" w:rsidP="00F71F09">
            <w:pPr>
              <w:rPr>
                <w:sz w:val="18"/>
                <w:szCs w:val="20"/>
              </w:rPr>
            </w:pPr>
            <w:r>
              <w:rPr>
                <w:sz w:val="18"/>
                <w:szCs w:val="20"/>
              </w:rPr>
              <w:t>02</w:t>
            </w:r>
            <w:r w:rsidR="007467E6">
              <w:rPr>
                <w:sz w:val="18"/>
                <w:szCs w:val="20"/>
              </w:rPr>
              <w:t>.11.2023</w:t>
            </w:r>
          </w:p>
        </w:tc>
        <w:tc>
          <w:tcPr>
            <w:tcW w:w="425" w:type="dxa"/>
            <w:vMerge/>
          </w:tcPr>
          <w:p w:rsidR="00195DB5" w:rsidRPr="00077365" w:rsidRDefault="00195DB5" w:rsidP="00F71F09">
            <w:pPr>
              <w:rPr>
                <w:sz w:val="18"/>
                <w:szCs w:val="20"/>
              </w:rPr>
            </w:pPr>
          </w:p>
        </w:tc>
        <w:tc>
          <w:tcPr>
            <w:tcW w:w="1418" w:type="dxa"/>
            <w:vAlign w:val="center"/>
          </w:tcPr>
          <w:p w:rsidR="00195DB5" w:rsidRPr="00077365" w:rsidRDefault="00195DB5" w:rsidP="00F71F09">
            <w:pPr>
              <w:rPr>
                <w:sz w:val="18"/>
                <w:szCs w:val="20"/>
              </w:rPr>
            </w:pPr>
            <w:r w:rsidRPr="00077365">
              <w:rPr>
                <w:sz w:val="18"/>
                <w:szCs w:val="20"/>
              </w:rPr>
              <w:t>ALDIĞI PUAN</w:t>
            </w:r>
          </w:p>
        </w:tc>
        <w:tc>
          <w:tcPr>
            <w:tcW w:w="4938" w:type="dxa"/>
            <w:gridSpan w:val="2"/>
          </w:tcPr>
          <w:p w:rsidR="00195DB5" w:rsidRPr="00077365" w:rsidRDefault="00195DB5" w:rsidP="00F71F09">
            <w:pPr>
              <w:rPr>
                <w:sz w:val="18"/>
              </w:rPr>
            </w:pPr>
          </w:p>
        </w:tc>
      </w:tr>
    </w:tbl>
    <w:p w:rsidR="00020274" w:rsidRDefault="00020274" w:rsidP="00E23D18"/>
    <w:p w:rsidR="00020274" w:rsidRDefault="00415842" w:rsidP="00020274">
      <w:pPr>
        <w:rPr>
          <w:b/>
          <w:u w:val="single"/>
        </w:rPr>
      </w:pPr>
      <w:r w:rsidRPr="00415842">
        <w:rPr>
          <w:b/>
          <w:u w:val="single"/>
        </w:rPr>
        <w:t>SORULAR:</w:t>
      </w:r>
    </w:p>
    <w:p w:rsidR="00500EF8" w:rsidRDefault="00500EF8" w:rsidP="00500EF8">
      <w:pPr>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Pr>
          <w:rFonts w:ascii="Calibri" w:eastAsia="Calibri" w:hAnsi="Calibri"/>
          <w:b/>
          <w:sz w:val="20"/>
          <w:szCs w:val="20"/>
        </w:rPr>
        <w:t xml:space="preserve"> </w:t>
      </w:r>
      <w:r w:rsidR="00554D34">
        <w:rPr>
          <w:rFonts w:ascii="Calibri" w:eastAsia="Calibri" w:hAnsi="Calibri"/>
          <w:b/>
          <w:sz w:val="20"/>
          <w:szCs w:val="20"/>
        </w:rPr>
        <w:t>E-Ticaret ‘ in</w:t>
      </w:r>
      <w:r w:rsidR="00A86011">
        <w:rPr>
          <w:rFonts w:ascii="Calibri" w:eastAsia="Calibri" w:hAnsi="Calibri"/>
          <w:b/>
          <w:sz w:val="20"/>
          <w:szCs w:val="20"/>
        </w:rPr>
        <w:t xml:space="preserve"> </w:t>
      </w:r>
      <w:r w:rsidR="00A86011" w:rsidRPr="00ED6E9E">
        <w:rPr>
          <w:rFonts w:ascii="Calibri" w:eastAsia="Calibri" w:hAnsi="Calibri"/>
          <w:b/>
          <w:sz w:val="20"/>
          <w:szCs w:val="20"/>
          <w:u w:val="single"/>
        </w:rPr>
        <w:t>Türkiye de ki</w:t>
      </w:r>
      <w:r w:rsidR="00554D34" w:rsidRPr="00ED6E9E">
        <w:rPr>
          <w:rFonts w:ascii="Calibri" w:eastAsia="Calibri" w:hAnsi="Calibri"/>
          <w:b/>
          <w:sz w:val="20"/>
          <w:szCs w:val="20"/>
          <w:u w:val="single"/>
        </w:rPr>
        <w:t xml:space="preserve"> tarihsel gelişimini</w:t>
      </w:r>
      <w:r w:rsidR="00554D34">
        <w:rPr>
          <w:rFonts w:ascii="Calibri" w:eastAsia="Calibri" w:hAnsi="Calibri"/>
          <w:b/>
          <w:sz w:val="20"/>
          <w:szCs w:val="20"/>
        </w:rPr>
        <w:t xml:space="preserve"> açıklayınız.</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Pr>
          <w:rFonts w:ascii="Calibri" w:eastAsia="Calibri" w:hAnsi="Calibri"/>
          <w:b/>
          <w:sz w:val="20"/>
          <w:szCs w:val="20"/>
        </w:rPr>
        <w:t xml:space="preserve"> </w:t>
      </w:r>
      <w:r w:rsidR="00554D34">
        <w:rPr>
          <w:rFonts w:ascii="Calibri" w:eastAsia="Calibri" w:hAnsi="Calibri"/>
          <w:b/>
          <w:sz w:val="20"/>
          <w:szCs w:val="20"/>
        </w:rPr>
        <w:t xml:space="preserve">E-Ticaret’ in </w:t>
      </w:r>
      <w:r w:rsidR="00554D34" w:rsidRPr="00ED6E9E">
        <w:rPr>
          <w:rFonts w:ascii="Calibri" w:eastAsia="Calibri" w:hAnsi="Calibri"/>
          <w:b/>
          <w:sz w:val="20"/>
          <w:szCs w:val="20"/>
          <w:u w:val="single"/>
        </w:rPr>
        <w:t>avantajlarından</w:t>
      </w:r>
      <w:r w:rsidR="00554D34">
        <w:rPr>
          <w:rFonts w:ascii="Calibri" w:eastAsia="Calibri" w:hAnsi="Calibri"/>
          <w:b/>
          <w:sz w:val="20"/>
          <w:szCs w:val="20"/>
        </w:rPr>
        <w:t xml:space="preserve"> 5 tane yazınız. </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Pr>
          <w:rFonts w:ascii="Calibri" w:eastAsia="Calibri" w:hAnsi="Calibri"/>
          <w:b/>
          <w:sz w:val="20"/>
          <w:szCs w:val="20"/>
        </w:rPr>
        <w:t xml:space="preserve"> </w:t>
      </w:r>
      <w:r w:rsidR="00554D34" w:rsidRPr="00ED6E9E">
        <w:rPr>
          <w:rFonts w:ascii="Calibri" w:eastAsia="Calibri" w:hAnsi="Calibri"/>
          <w:b/>
          <w:sz w:val="20"/>
          <w:szCs w:val="20"/>
          <w:u w:val="single"/>
        </w:rPr>
        <w:t>İşletmeden Tüketiciye</w:t>
      </w:r>
      <w:r w:rsidR="00554D34">
        <w:rPr>
          <w:rFonts w:ascii="Calibri" w:eastAsia="Calibri" w:hAnsi="Calibri"/>
          <w:b/>
          <w:sz w:val="20"/>
          <w:szCs w:val="20"/>
        </w:rPr>
        <w:t xml:space="preserve"> e-ticaret türü hakkında bilgi veriniz.</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sidRPr="00ED6E9E">
        <w:rPr>
          <w:rFonts w:ascii="Calibri" w:eastAsia="Calibri" w:hAnsi="Calibri"/>
          <w:b/>
          <w:sz w:val="20"/>
          <w:szCs w:val="20"/>
          <w:u w:val="single"/>
        </w:rPr>
        <w:t xml:space="preserve"> </w:t>
      </w:r>
      <w:r w:rsidR="00554D34" w:rsidRPr="00ED6E9E">
        <w:rPr>
          <w:rFonts w:ascii="Calibri" w:eastAsia="Calibri" w:hAnsi="Calibri"/>
          <w:b/>
          <w:sz w:val="20"/>
          <w:szCs w:val="20"/>
          <w:u w:val="single"/>
        </w:rPr>
        <w:t>Pazarlama kavramı unsurlarını</w:t>
      </w:r>
      <w:r w:rsidR="00554D34">
        <w:rPr>
          <w:rFonts w:ascii="Calibri" w:eastAsia="Calibri" w:hAnsi="Calibri"/>
          <w:b/>
          <w:sz w:val="20"/>
          <w:szCs w:val="20"/>
        </w:rPr>
        <w:t xml:space="preserve"> yazınız ve </w:t>
      </w:r>
      <w:r w:rsidR="00554D34" w:rsidRPr="00ED6E9E">
        <w:rPr>
          <w:rFonts w:ascii="Calibri" w:eastAsia="Calibri" w:hAnsi="Calibri"/>
          <w:b/>
          <w:sz w:val="20"/>
          <w:szCs w:val="20"/>
          <w:u w:val="single"/>
        </w:rPr>
        <w:t>bir tanesini</w:t>
      </w:r>
      <w:r w:rsidR="00554D34">
        <w:rPr>
          <w:rFonts w:ascii="Calibri" w:eastAsia="Calibri" w:hAnsi="Calibri"/>
          <w:b/>
          <w:sz w:val="20"/>
          <w:szCs w:val="20"/>
        </w:rPr>
        <w:t xml:space="preserve"> açıklayınız. </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Pr>
          <w:rFonts w:ascii="Calibri" w:eastAsia="Calibri" w:hAnsi="Calibri"/>
          <w:b/>
          <w:sz w:val="20"/>
          <w:szCs w:val="20"/>
        </w:rPr>
        <w:t xml:space="preserve"> </w:t>
      </w:r>
      <w:r w:rsidR="00C22CF7">
        <w:rPr>
          <w:rFonts w:ascii="Calibri" w:eastAsia="Calibri" w:hAnsi="Calibri"/>
          <w:b/>
          <w:sz w:val="20"/>
          <w:szCs w:val="20"/>
        </w:rPr>
        <w:t xml:space="preserve">E-Ticarette </w:t>
      </w:r>
      <w:r w:rsidR="00C22CF7" w:rsidRPr="00ED6E9E">
        <w:rPr>
          <w:rFonts w:ascii="Calibri" w:eastAsia="Calibri" w:hAnsi="Calibri"/>
          <w:b/>
          <w:sz w:val="20"/>
          <w:szCs w:val="20"/>
          <w:u w:val="single"/>
        </w:rPr>
        <w:t>Pazarlama aşamaları</w:t>
      </w:r>
      <w:r w:rsidR="00C22CF7">
        <w:rPr>
          <w:rFonts w:ascii="Calibri" w:eastAsia="Calibri" w:hAnsi="Calibri"/>
          <w:b/>
          <w:sz w:val="20"/>
          <w:szCs w:val="20"/>
        </w:rPr>
        <w:t xml:space="preserve"> nelerdir? Yazınız.</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sidRPr="00ED6E9E">
        <w:rPr>
          <w:rFonts w:ascii="Calibri" w:eastAsia="Calibri" w:hAnsi="Calibri"/>
          <w:b/>
          <w:sz w:val="20"/>
          <w:szCs w:val="20"/>
          <w:u w:val="single"/>
        </w:rPr>
        <w:lastRenderedPageBreak/>
        <w:t xml:space="preserve"> </w:t>
      </w:r>
      <w:r w:rsidR="00C22CF7" w:rsidRPr="00ED6E9E">
        <w:rPr>
          <w:rFonts w:ascii="Calibri" w:eastAsia="Calibri" w:hAnsi="Calibri"/>
          <w:b/>
          <w:sz w:val="20"/>
          <w:szCs w:val="20"/>
          <w:u w:val="single"/>
        </w:rPr>
        <w:t>E- Ticaret’ in unsurları</w:t>
      </w:r>
      <w:r w:rsidR="00C22CF7">
        <w:rPr>
          <w:rFonts w:ascii="Calibri" w:eastAsia="Calibri" w:hAnsi="Calibri"/>
          <w:b/>
          <w:sz w:val="20"/>
          <w:szCs w:val="20"/>
        </w:rPr>
        <w:t xml:space="preserve"> nelerdir? Yazınız.</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A86011" w:rsidRDefault="00A86011"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sidRPr="00ED6E9E">
        <w:rPr>
          <w:rFonts w:ascii="Calibri" w:eastAsia="Calibri" w:hAnsi="Calibri"/>
          <w:b/>
          <w:sz w:val="20"/>
          <w:szCs w:val="20"/>
          <w:u w:val="single"/>
        </w:rPr>
        <w:t xml:space="preserve"> </w:t>
      </w:r>
      <w:r w:rsidR="00C22CF7" w:rsidRPr="00ED6E9E">
        <w:rPr>
          <w:rFonts w:ascii="Calibri" w:eastAsia="Calibri" w:hAnsi="Calibri"/>
          <w:b/>
          <w:sz w:val="20"/>
          <w:szCs w:val="20"/>
          <w:u w:val="single"/>
        </w:rPr>
        <w:t>E-Ticaret</w:t>
      </w:r>
      <w:r w:rsidR="00C22CF7">
        <w:rPr>
          <w:rFonts w:ascii="Calibri" w:eastAsia="Calibri" w:hAnsi="Calibri"/>
          <w:b/>
          <w:sz w:val="20"/>
          <w:szCs w:val="20"/>
        </w:rPr>
        <w:t xml:space="preserve"> </w:t>
      </w:r>
      <w:r w:rsidR="004A13E3">
        <w:rPr>
          <w:rFonts w:ascii="Calibri" w:eastAsia="Calibri" w:hAnsi="Calibri"/>
          <w:b/>
          <w:sz w:val="20"/>
          <w:szCs w:val="20"/>
        </w:rPr>
        <w:t>hakkında bilgi veriniz.</w:t>
      </w:r>
      <w:r w:rsidR="00C22CF7">
        <w:rPr>
          <w:rFonts w:ascii="Calibri" w:eastAsia="Calibri" w:hAnsi="Calibri"/>
          <w:b/>
          <w:sz w:val="20"/>
          <w:szCs w:val="20"/>
        </w:rPr>
        <w:t xml:space="preserve"> </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Pr>
          <w:rFonts w:ascii="Calibri" w:eastAsia="Calibri" w:hAnsi="Calibri"/>
          <w:b/>
          <w:sz w:val="20"/>
          <w:szCs w:val="20"/>
        </w:rPr>
        <w:t xml:space="preserve"> </w:t>
      </w:r>
      <w:r w:rsidR="00C22CF7">
        <w:rPr>
          <w:rFonts w:ascii="Calibri" w:eastAsia="Calibri" w:hAnsi="Calibri"/>
          <w:b/>
          <w:sz w:val="20"/>
          <w:szCs w:val="20"/>
        </w:rPr>
        <w:t xml:space="preserve">E-Ticaretin </w:t>
      </w:r>
      <w:r w:rsidR="00C22CF7" w:rsidRPr="00ED6E9E">
        <w:rPr>
          <w:rFonts w:ascii="Calibri" w:eastAsia="Calibri" w:hAnsi="Calibri"/>
          <w:b/>
          <w:sz w:val="20"/>
          <w:szCs w:val="20"/>
          <w:u w:val="single"/>
        </w:rPr>
        <w:t xml:space="preserve">önemi </w:t>
      </w:r>
      <w:r w:rsidR="00C22CF7">
        <w:rPr>
          <w:rFonts w:ascii="Calibri" w:eastAsia="Calibri" w:hAnsi="Calibri"/>
          <w:b/>
          <w:sz w:val="20"/>
          <w:szCs w:val="20"/>
        </w:rPr>
        <w:t>hakkında bilgi veriniz.</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C22CF7">
      <w:pPr>
        <w:pStyle w:val="ListeParagraf"/>
        <w:numPr>
          <w:ilvl w:val="0"/>
          <w:numId w:val="25"/>
        </w:numPr>
        <w:spacing w:line="360" w:lineRule="auto"/>
        <w:jc w:val="both"/>
        <w:rPr>
          <w:rFonts w:ascii="Calibri" w:eastAsia="Calibri" w:hAnsi="Calibri"/>
          <w:b/>
          <w:sz w:val="20"/>
          <w:szCs w:val="20"/>
        </w:rPr>
      </w:pPr>
      <w:r>
        <w:rPr>
          <w:rFonts w:ascii="Calibri" w:eastAsia="Calibri" w:hAnsi="Calibri"/>
          <w:b/>
          <w:sz w:val="20"/>
          <w:szCs w:val="20"/>
        </w:rPr>
        <w:t xml:space="preserve"> </w:t>
      </w:r>
      <w:r w:rsidR="00C22CF7">
        <w:rPr>
          <w:rFonts w:ascii="Calibri" w:eastAsia="Calibri" w:hAnsi="Calibri"/>
          <w:b/>
          <w:sz w:val="20"/>
          <w:szCs w:val="20"/>
        </w:rPr>
        <w:t xml:space="preserve">E-Ticaret’ in </w:t>
      </w:r>
      <w:r w:rsidR="00C22CF7" w:rsidRPr="00ED6E9E">
        <w:rPr>
          <w:rFonts w:ascii="Calibri" w:eastAsia="Calibri" w:hAnsi="Calibri"/>
          <w:b/>
          <w:sz w:val="20"/>
          <w:szCs w:val="20"/>
          <w:u w:val="single"/>
        </w:rPr>
        <w:t xml:space="preserve">dezavantajlarından </w:t>
      </w:r>
      <w:r w:rsidR="00C22CF7">
        <w:rPr>
          <w:rFonts w:ascii="Calibri" w:eastAsia="Calibri" w:hAnsi="Calibri"/>
          <w:b/>
          <w:sz w:val="20"/>
          <w:szCs w:val="20"/>
        </w:rPr>
        <w:t>5 tane yazınız.</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7467E6" w:rsidRDefault="007467E6" w:rsidP="007467E6">
      <w:pPr>
        <w:pStyle w:val="ListeParagraf"/>
        <w:numPr>
          <w:ilvl w:val="0"/>
          <w:numId w:val="25"/>
        </w:numPr>
        <w:spacing w:line="360" w:lineRule="auto"/>
        <w:jc w:val="both"/>
        <w:rPr>
          <w:rFonts w:ascii="Calibri" w:eastAsia="Calibri" w:hAnsi="Calibri"/>
          <w:b/>
          <w:sz w:val="20"/>
          <w:szCs w:val="20"/>
        </w:rPr>
      </w:pPr>
      <w:r>
        <w:rPr>
          <w:rFonts w:ascii="Calibri" w:eastAsia="Calibri" w:hAnsi="Calibri"/>
          <w:b/>
          <w:sz w:val="20"/>
          <w:szCs w:val="20"/>
        </w:rPr>
        <w:t xml:space="preserve"> </w:t>
      </w:r>
      <w:r w:rsidR="00C22CF7">
        <w:rPr>
          <w:rFonts w:ascii="Calibri" w:eastAsia="Calibri" w:hAnsi="Calibri"/>
          <w:b/>
          <w:sz w:val="20"/>
          <w:szCs w:val="20"/>
        </w:rPr>
        <w:t>E</w:t>
      </w:r>
      <w:r w:rsidR="00C22CF7" w:rsidRPr="00C22CF7">
        <w:rPr>
          <w:rFonts w:ascii="Calibri" w:eastAsia="Calibri" w:hAnsi="Calibri"/>
          <w:b/>
          <w:sz w:val="20"/>
          <w:szCs w:val="20"/>
        </w:rPr>
        <w:t>-ticaret faaliyetleri sonucunda ortaya çıkan birtakım sorunların giderilmesi için yasal düzenlemelere ihtiyaç duyulmuştur</w:t>
      </w:r>
      <w:r w:rsidR="00C22CF7">
        <w:rPr>
          <w:rFonts w:ascii="Calibri" w:eastAsia="Calibri" w:hAnsi="Calibri"/>
          <w:b/>
          <w:sz w:val="20"/>
          <w:szCs w:val="20"/>
        </w:rPr>
        <w:t xml:space="preserve">. Bu </w:t>
      </w:r>
      <w:r w:rsidR="00C22CF7" w:rsidRPr="00ED6E9E">
        <w:rPr>
          <w:rFonts w:ascii="Calibri" w:eastAsia="Calibri" w:hAnsi="Calibri"/>
          <w:b/>
          <w:sz w:val="20"/>
          <w:szCs w:val="20"/>
          <w:u w:val="single"/>
        </w:rPr>
        <w:t>yasal düzenlemeler</w:t>
      </w:r>
      <w:r w:rsidR="00C22CF7">
        <w:rPr>
          <w:rFonts w:ascii="Calibri" w:eastAsia="Calibri" w:hAnsi="Calibri"/>
          <w:b/>
          <w:sz w:val="20"/>
          <w:szCs w:val="20"/>
        </w:rPr>
        <w:t xml:space="preserve"> nelerdir?</w:t>
      </w: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BF1AE5" w:rsidRDefault="00BF1AE5" w:rsidP="00BF1AE5">
      <w:pPr>
        <w:pStyle w:val="ListeParagraf"/>
        <w:spacing w:line="360" w:lineRule="auto"/>
        <w:jc w:val="both"/>
        <w:rPr>
          <w:rFonts w:ascii="Calibri" w:eastAsia="Calibri" w:hAnsi="Calibri"/>
          <w:b/>
          <w:sz w:val="20"/>
          <w:szCs w:val="20"/>
        </w:rPr>
      </w:pPr>
    </w:p>
    <w:p w:rsidR="009D6404" w:rsidRDefault="009D6404" w:rsidP="009D6404">
      <w:pPr>
        <w:spacing w:line="276" w:lineRule="auto"/>
        <w:jc w:val="both"/>
      </w:pPr>
    </w:p>
    <w:p w:rsidR="007467E6" w:rsidRDefault="007467E6" w:rsidP="009D6404">
      <w:pPr>
        <w:spacing w:line="276" w:lineRule="auto"/>
        <w:jc w:val="both"/>
      </w:pPr>
    </w:p>
    <w:p w:rsidR="007467E6" w:rsidRDefault="007467E6" w:rsidP="009D6404">
      <w:pPr>
        <w:spacing w:line="276" w:lineRule="auto"/>
        <w:jc w:val="both"/>
      </w:pPr>
    </w:p>
    <w:p w:rsidR="009D6404" w:rsidRPr="001F4D17" w:rsidRDefault="007467E6" w:rsidP="007467E6">
      <w:pPr>
        <w:spacing w:line="276" w:lineRule="auto"/>
        <w:ind w:left="1418"/>
        <w:rPr>
          <w:sz w:val="20"/>
        </w:rPr>
      </w:pPr>
      <w:r w:rsidRPr="001F4D17">
        <w:rPr>
          <w:sz w:val="20"/>
        </w:rPr>
        <w:t>Asuman YÜCE ŞENER</w:t>
      </w:r>
      <w:r w:rsidRPr="001F4D17">
        <w:rPr>
          <w:sz w:val="20"/>
        </w:rPr>
        <w:tab/>
      </w:r>
      <w:r w:rsidRPr="001F4D17">
        <w:rPr>
          <w:sz w:val="20"/>
        </w:rPr>
        <w:tab/>
      </w:r>
      <w:r w:rsidRPr="001F4D17">
        <w:rPr>
          <w:sz w:val="20"/>
        </w:rPr>
        <w:tab/>
      </w:r>
      <w:r w:rsidRPr="001F4D17">
        <w:rPr>
          <w:sz w:val="20"/>
        </w:rPr>
        <w:tab/>
      </w:r>
      <w:r w:rsidR="00A86011" w:rsidRPr="001F4D17">
        <w:rPr>
          <w:sz w:val="20"/>
        </w:rPr>
        <w:t xml:space="preserve">     </w:t>
      </w:r>
      <w:r w:rsidR="001F4D17">
        <w:rPr>
          <w:sz w:val="20"/>
        </w:rPr>
        <w:tab/>
      </w:r>
      <w:r w:rsidR="001F4D17">
        <w:rPr>
          <w:sz w:val="20"/>
        </w:rPr>
        <w:tab/>
      </w:r>
      <w:r w:rsidR="009D6404" w:rsidRPr="001F4D17">
        <w:rPr>
          <w:sz w:val="20"/>
        </w:rPr>
        <w:t>Emre YILDIRIM</w:t>
      </w:r>
    </w:p>
    <w:p w:rsidR="0093751F" w:rsidRPr="001F4D17" w:rsidRDefault="007467E6" w:rsidP="007467E6">
      <w:pPr>
        <w:spacing w:line="276" w:lineRule="auto"/>
        <w:ind w:left="709" w:firstLine="709"/>
        <w:rPr>
          <w:sz w:val="20"/>
        </w:rPr>
      </w:pPr>
      <w:r w:rsidRPr="001F4D17">
        <w:rPr>
          <w:sz w:val="20"/>
        </w:rPr>
        <w:t>Büro Yön. Öğretmeni</w:t>
      </w:r>
      <w:r w:rsidR="00E6041A" w:rsidRPr="001F4D17">
        <w:rPr>
          <w:sz w:val="20"/>
        </w:rPr>
        <w:tab/>
      </w:r>
      <w:r w:rsidR="00E6041A" w:rsidRPr="001F4D17">
        <w:rPr>
          <w:sz w:val="20"/>
        </w:rPr>
        <w:tab/>
      </w:r>
      <w:r w:rsidR="00E6041A" w:rsidRPr="001F4D17">
        <w:rPr>
          <w:sz w:val="20"/>
        </w:rPr>
        <w:tab/>
      </w:r>
      <w:r w:rsidR="00E6041A" w:rsidRPr="001F4D17">
        <w:rPr>
          <w:sz w:val="20"/>
        </w:rPr>
        <w:tab/>
      </w:r>
      <w:r w:rsidR="00E6041A" w:rsidRPr="001F4D17">
        <w:rPr>
          <w:sz w:val="20"/>
        </w:rPr>
        <w:tab/>
      </w:r>
      <w:r w:rsidR="00A86011" w:rsidRPr="001F4D17">
        <w:rPr>
          <w:sz w:val="20"/>
        </w:rPr>
        <w:t xml:space="preserve">    </w:t>
      </w:r>
      <w:r w:rsidR="001F4D17">
        <w:rPr>
          <w:sz w:val="20"/>
        </w:rPr>
        <w:tab/>
      </w:r>
      <w:r w:rsidRPr="001F4D17">
        <w:rPr>
          <w:sz w:val="20"/>
        </w:rPr>
        <w:t>Büro Yön. Öğretmeni</w:t>
      </w:r>
    </w:p>
    <w:p w:rsidR="0093751F" w:rsidRPr="001F4D17" w:rsidRDefault="0093751F" w:rsidP="007467E6">
      <w:pPr>
        <w:spacing w:line="276" w:lineRule="auto"/>
        <w:jc w:val="center"/>
        <w:rPr>
          <w:sz w:val="20"/>
        </w:rPr>
      </w:pPr>
    </w:p>
    <w:p w:rsidR="00C6564A" w:rsidRPr="001F4D17" w:rsidRDefault="009D6404" w:rsidP="00500EF8">
      <w:pPr>
        <w:pStyle w:val="ListeParagraf"/>
        <w:spacing w:line="276" w:lineRule="auto"/>
        <w:jc w:val="both"/>
        <w:rPr>
          <w:sz w:val="20"/>
        </w:rPr>
      </w:pPr>
      <w:r w:rsidRPr="001F4D17">
        <w:rPr>
          <w:sz w:val="20"/>
        </w:rPr>
        <w:tab/>
      </w:r>
      <w:r w:rsidRPr="001F4D17">
        <w:rPr>
          <w:sz w:val="20"/>
        </w:rPr>
        <w:tab/>
      </w:r>
      <w:r w:rsidRPr="001F4D17">
        <w:rPr>
          <w:sz w:val="20"/>
        </w:rPr>
        <w:tab/>
      </w:r>
      <w:r w:rsidRPr="001F4D17">
        <w:rPr>
          <w:sz w:val="20"/>
        </w:rPr>
        <w:tab/>
      </w:r>
    </w:p>
    <w:p w:rsidR="009D6404" w:rsidRPr="001F4D17" w:rsidRDefault="00C4129D" w:rsidP="00E6041A">
      <w:pPr>
        <w:pStyle w:val="ListeParagraf"/>
        <w:spacing w:line="276" w:lineRule="auto"/>
        <w:jc w:val="center"/>
        <w:rPr>
          <w:sz w:val="20"/>
        </w:rPr>
      </w:pPr>
      <w:r w:rsidRPr="001F4D17">
        <w:rPr>
          <w:sz w:val="20"/>
        </w:rPr>
        <w:t>OLUR</w:t>
      </w:r>
      <w:r w:rsidR="009D6404" w:rsidRPr="001F4D17">
        <w:rPr>
          <w:sz w:val="20"/>
        </w:rPr>
        <w:t>.</w:t>
      </w:r>
    </w:p>
    <w:p w:rsidR="009D6404" w:rsidRPr="001F4D17" w:rsidRDefault="009D6404" w:rsidP="00E6041A">
      <w:pPr>
        <w:pStyle w:val="ListeParagraf"/>
        <w:spacing w:line="276" w:lineRule="auto"/>
        <w:jc w:val="center"/>
        <w:rPr>
          <w:sz w:val="20"/>
        </w:rPr>
      </w:pPr>
    </w:p>
    <w:p w:rsidR="009D6404" w:rsidRPr="001F4D17" w:rsidRDefault="007467E6" w:rsidP="00E6041A">
      <w:pPr>
        <w:pStyle w:val="ListeParagraf"/>
        <w:spacing w:line="276" w:lineRule="auto"/>
        <w:jc w:val="center"/>
        <w:rPr>
          <w:sz w:val="20"/>
        </w:rPr>
      </w:pPr>
      <w:r w:rsidRPr="001F4D17">
        <w:rPr>
          <w:sz w:val="20"/>
        </w:rPr>
        <w:t>02</w:t>
      </w:r>
      <w:r w:rsidR="009D6404" w:rsidRPr="001F4D17">
        <w:rPr>
          <w:sz w:val="20"/>
        </w:rPr>
        <w:t>.</w:t>
      </w:r>
      <w:r w:rsidRPr="001F4D17">
        <w:rPr>
          <w:sz w:val="20"/>
        </w:rPr>
        <w:t>11</w:t>
      </w:r>
      <w:r w:rsidR="009D6404" w:rsidRPr="001F4D17">
        <w:rPr>
          <w:sz w:val="20"/>
        </w:rPr>
        <w:t>.2023</w:t>
      </w:r>
    </w:p>
    <w:p w:rsidR="009D6404" w:rsidRPr="001F4D17" w:rsidRDefault="009D6404" w:rsidP="00E6041A">
      <w:pPr>
        <w:pStyle w:val="ListeParagraf"/>
        <w:spacing w:line="276" w:lineRule="auto"/>
        <w:jc w:val="center"/>
        <w:rPr>
          <w:sz w:val="20"/>
        </w:rPr>
      </w:pPr>
    </w:p>
    <w:p w:rsidR="009D6404" w:rsidRPr="001F4D17" w:rsidRDefault="007467E6" w:rsidP="00E6041A">
      <w:pPr>
        <w:pStyle w:val="ListeParagraf"/>
        <w:spacing w:line="276" w:lineRule="auto"/>
        <w:jc w:val="center"/>
        <w:rPr>
          <w:sz w:val="20"/>
        </w:rPr>
      </w:pPr>
      <w:r w:rsidRPr="001F4D17">
        <w:rPr>
          <w:sz w:val="20"/>
        </w:rPr>
        <w:t>Ömer YILMAZ</w:t>
      </w:r>
    </w:p>
    <w:p w:rsidR="00E6041A" w:rsidRPr="001F4D17" w:rsidRDefault="007467E6" w:rsidP="00E6041A">
      <w:pPr>
        <w:pStyle w:val="ListeParagraf"/>
        <w:spacing w:line="276" w:lineRule="auto"/>
        <w:jc w:val="center"/>
        <w:rPr>
          <w:sz w:val="20"/>
        </w:rPr>
      </w:pPr>
      <w:r w:rsidRPr="001F4D17">
        <w:rPr>
          <w:sz w:val="20"/>
        </w:rPr>
        <w:t>Okul Müdürü</w:t>
      </w:r>
    </w:p>
    <w:p w:rsidR="009D6404" w:rsidRDefault="009D6404" w:rsidP="00E6041A">
      <w:pPr>
        <w:pStyle w:val="ListeParagraf"/>
        <w:spacing w:line="276" w:lineRule="auto"/>
        <w:jc w:val="center"/>
      </w:pPr>
    </w:p>
    <w:p w:rsidR="00C6564A" w:rsidRDefault="00C6564A" w:rsidP="00500EF8">
      <w:pPr>
        <w:pStyle w:val="ListeParagraf"/>
        <w:spacing w:line="276" w:lineRule="auto"/>
        <w:jc w:val="both"/>
      </w:pPr>
    </w:p>
    <w:tbl>
      <w:tblPr>
        <w:tblW w:w="10948"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8"/>
        <w:gridCol w:w="2552"/>
        <w:gridCol w:w="2268"/>
        <w:gridCol w:w="1795"/>
        <w:gridCol w:w="1795"/>
        <w:gridCol w:w="1470"/>
      </w:tblGrid>
      <w:tr w:rsidR="00E6041A" w:rsidRPr="000E7C43" w:rsidTr="003E029C">
        <w:trPr>
          <w:trHeight w:val="402"/>
        </w:trPr>
        <w:tc>
          <w:tcPr>
            <w:tcW w:w="1068" w:type="dxa"/>
            <w:vMerge w:val="restart"/>
            <w:shd w:val="clear" w:color="000000" w:fill="FFFFFF"/>
            <w:vAlign w:val="center"/>
          </w:tcPr>
          <w:p w:rsidR="00E6041A" w:rsidRPr="000E7C43" w:rsidRDefault="00E6041A" w:rsidP="003E029C">
            <w:r>
              <w:rPr>
                <w:noProof/>
              </w:rPr>
              <w:lastRenderedPageBreak/>
              <w:drawing>
                <wp:inline distT="0" distB="0" distL="0" distR="0" wp14:anchorId="463756D0" wp14:editId="540A5156">
                  <wp:extent cx="577850" cy="394970"/>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394970"/>
                          </a:xfrm>
                          <a:prstGeom prst="rect">
                            <a:avLst/>
                          </a:prstGeom>
                          <a:noFill/>
                          <a:ln>
                            <a:noFill/>
                          </a:ln>
                        </pic:spPr>
                      </pic:pic>
                    </a:graphicData>
                  </a:graphic>
                </wp:inline>
              </w:drawing>
            </w:r>
          </w:p>
        </w:tc>
        <w:tc>
          <w:tcPr>
            <w:tcW w:w="4820" w:type="dxa"/>
            <w:gridSpan w:val="2"/>
            <w:shd w:val="clear" w:color="000000" w:fill="FFFFFF"/>
            <w:vAlign w:val="center"/>
          </w:tcPr>
          <w:p w:rsidR="00E6041A" w:rsidRPr="000E7C43" w:rsidRDefault="00E6041A" w:rsidP="003E029C">
            <w:pPr>
              <w:rPr>
                <w:sz w:val="20"/>
              </w:rPr>
            </w:pPr>
            <w:r w:rsidRPr="000E7C43">
              <w:rPr>
                <w:sz w:val="20"/>
              </w:rPr>
              <w:t>YILDIRIM MESLEKİ ve TEKNİK ANADOLU LİSESİ</w:t>
            </w:r>
          </w:p>
        </w:tc>
        <w:tc>
          <w:tcPr>
            <w:tcW w:w="5060" w:type="dxa"/>
            <w:gridSpan w:val="3"/>
            <w:shd w:val="clear" w:color="000000" w:fill="FFFFFF"/>
            <w:vAlign w:val="center"/>
          </w:tcPr>
          <w:p w:rsidR="00E6041A" w:rsidRPr="000E7C43" w:rsidRDefault="00E6041A" w:rsidP="003E029C">
            <w:pPr>
              <w:jc w:val="right"/>
              <w:rPr>
                <w:sz w:val="20"/>
              </w:rPr>
            </w:pPr>
            <w:r>
              <w:rPr>
                <w:sz w:val="20"/>
              </w:rPr>
              <w:t>SINAV SORULARI ve CEVAP ANAHTARI</w:t>
            </w:r>
            <w:r w:rsidRPr="000E7C43">
              <w:rPr>
                <w:sz w:val="20"/>
              </w:rPr>
              <w:t xml:space="preserve"> FORMU</w:t>
            </w:r>
          </w:p>
        </w:tc>
      </w:tr>
      <w:tr w:rsidR="00E6041A" w:rsidRPr="000E7C43" w:rsidTr="003E029C">
        <w:trPr>
          <w:trHeight w:val="281"/>
        </w:trPr>
        <w:tc>
          <w:tcPr>
            <w:tcW w:w="1068" w:type="dxa"/>
            <w:vMerge/>
            <w:shd w:val="clear" w:color="000000" w:fill="FFFFFF"/>
          </w:tcPr>
          <w:p w:rsidR="00E6041A" w:rsidRPr="000E7C43" w:rsidRDefault="00E6041A" w:rsidP="003E029C"/>
        </w:tc>
        <w:tc>
          <w:tcPr>
            <w:tcW w:w="2552" w:type="dxa"/>
            <w:shd w:val="clear" w:color="000000" w:fill="FFFFFF"/>
            <w:vAlign w:val="center"/>
          </w:tcPr>
          <w:p w:rsidR="00E6041A" w:rsidRPr="000E7C43" w:rsidRDefault="00E6041A" w:rsidP="003E029C">
            <w:pPr>
              <w:rPr>
                <w:sz w:val="16"/>
              </w:rPr>
            </w:pPr>
            <w:r w:rsidRPr="000E7C43">
              <w:rPr>
                <w:sz w:val="16"/>
              </w:rPr>
              <w:t xml:space="preserve">Yayın Tarihi: 03.02.2020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6041A" w:rsidRDefault="00E6041A" w:rsidP="003E029C">
            <w:pPr>
              <w:rPr>
                <w:sz w:val="16"/>
                <w:szCs w:val="22"/>
              </w:rPr>
            </w:pPr>
            <w:r>
              <w:rPr>
                <w:sz w:val="16"/>
              </w:rPr>
              <w:t>Revizyon Tarihi: 04.02.2022</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E6041A" w:rsidRDefault="00E6041A" w:rsidP="003E029C">
            <w:pPr>
              <w:rPr>
                <w:sz w:val="16"/>
              </w:rPr>
            </w:pPr>
            <w:r>
              <w:rPr>
                <w:sz w:val="16"/>
              </w:rPr>
              <w:t>Revizyon No: 002</w:t>
            </w:r>
          </w:p>
        </w:tc>
        <w:tc>
          <w:tcPr>
            <w:tcW w:w="1795" w:type="dxa"/>
            <w:shd w:val="clear" w:color="000000" w:fill="FFFFFF"/>
            <w:vAlign w:val="center"/>
          </w:tcPr>
          <w:p w:rsidR="00E6041A" w:rsidRPr="000E7C43" w:rsidRDefault="00E6041A" w:rsidP="003E029C">
            <w:pPr>
              <w:rPr>
                <w:sz w:val="16"/>
              </w:rPr>
            </w:pPr>
            <w:r w:rsidRPr="000E7C43">
              <w:rPr>
                <w:sz w:val="16"/>
              </w:rPr>
              <w:t xml:space="preserve">Doküman No: </w:t>
            </w:r>
            <w:r>
              <w:rPr>
                <w:sz w:val="16"/>
              </w:rPr>
              <w:t>EF.4.111</w:t>
            </w:r>
          </w:p>
        </w:tc>
        <w:tc>
          <w:tcPr>
            <w:tcW w:w="1470" w:type="dxa"/>
            <w:shd w:val="clear" w:color="000000" w:fill="FFFFFF"/>
            <w:vAlign w:val="center"/>
          </w:tcPr>
          <w:p w:rsidR="00E6041A" w:rsidRPr="00F9368B" w:rsidRDefault="00E6041A" w:rsidP="003E029C">
            <w:pPr>
              <w:jc w:val="center"/>
              <w:rPr>
                <w:sz w:val="16"/>
              </w:rPr>
            </w:pPr>
            <w:r w:rsidRPr="00F9368B">
              <w:rPr>
                <w:sz w:val="16"/>
              </w:rPr>
              <w:t xml:space="preserve">Sayfa </w:t>
            </w:r>
            <w:r w:rsidRPr="00F9368B">
              <w:rPr>
                <w:bCs/>
                <w:sz w:val="16"/>
              </w:rPr>
              <w:fldChar w:fldCharType="begin"/>
            </w:r>
            <w:r w:rsidRPr="00F9368B">
              <w:rPr>
                <w:bCs/>
                <w:sz w:val="16"/>
              </w:rPr>
              <w:instrText>PAGE  \* Arabic  \* MERGEFORMAT</w:instrText>
            </w:r>
            <w:r w:rsidRPr="00F9368B">
              <w:rPr>
                <w:bCs/>
                <w:sz w:val="16"/>
              </w:rPr>
              <w:fldChar w:fldCharType="separate"/>
            </w:r>
            <w:r w:rsidR="00A11AE8">
              <w:rPr>
                <w:bCs/>
                <w:noProof/>
                <w:sz w:val="16"/>
              </w:rPr>
              <w:t>3</w:t>
            </w:r>
            <w:r w:rsidRPr="00F9368B">
              <w:rPr>
                <w:bCs/>
                <w:sz w:val="16"/>
              </w:rPr>
              <w:fldChar w:fldCharType="end"/>
            </w:r>
            <w:r w:rsidRPr="00F9368B">
              <w:rPr>
                <w:sz w:val="16"/>
              </w:rPr>
              <w:t xml:space="preserve"> / </w:t>
            </w:r>
            <w:r w:rsidRPr="00F9368B">
              <w:rPr>
                <w:bCs/>
                <w:sz w:val="16"/>
              </w:rPr>
              <w:fldChar w:fldCharType="begin"/>
            </w:r>
            <w:r w:rsidRPr="00F9368B">
              <w:rPr>
                <w:bCs/>
                <w:sz w:val="16"/>
              </w:rPr>
              <w:instrText>NUMPAGES  \* Arabic  \* MERGEFORMAT</w:instrText>
            </w:r>
            <w:r w:rsidRPr="00F9368B">
              <w:rPr>
                <w:bCs/>
                <w:sz w:val="16"/>
              </w:rPr>
              <w:fldChar w:fldCharType="separate"/>
            </w:r>
            <w:r w:rsidR="00A11AE8">
              <w:rPr>
                <w:bCs/>
                <w:noProof/>
                <w:sz w:val="16"/>
              </w:rPr>
              <w:t>4</w:t>
            </w:r>
            <w:r w:rsidRPr="00F9368B">
              <w:rPr>
                <w:bCs/>
                <w:sz w:val="16"/>
              </w:rPr>
              <w:fldChar w:fldCharType="end"/>
            </w:r>
          </w:p>
        </w:tc>
      </w:tr>
    </w:tbl>
    <w:p w:rsidR="00C6564A" w:rsidRDefault="00C6564A" w:rsidP="00E6041A">
      <w:pPr>
        <w:spacing w:line="276" w:lineRule="auto"/>
        <w:ind w:left="-567"/>
        <w:jc w:val="both"/>
      </w:pPr>
    </w:p>
    <w:tbl>
      <w:tblPr>
        <w:tblStyle w:val="TabloKlavuzu"/>
        <w:tblW w:w="10893" w:type="dxa"/>
        <w:tblInd w:w="-37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411"/>
        <w:gridCol w:w="1701"/>
        <w:gridCol w:w="425"/>
        <w:gridCol w:w="1418"/>
        <w:gridCol w:w="2693"/>
        <w:gridCol w:w="2245"/>
      </w:tblGrid>
      <w:tr w:rsidR="00E6041A" w:rsidRPr="00077365" w:rsidTr="003E029C">
        <w:trPr>
          <w:trHeight w:val="300"/>
        </w:trPr>
        <w:tc>
          <w:tcPr>
            <w:tcW w:w="2411" w:type="dxa"/>
            <w:tcMar>
              <w:left w:w="28" w:type="dxa"/>
              <w:right w:w="28" w:type="dxa"/>
            </w:tcMar>
            <w:vAlign w:val="center"/>
          </w:tcPr>
          <w:p w:rsidR="00E6041A" w:rsidRPr="00077365" w:rsidRDefault="00E6041A" w:rsidP="003E029C">
            <w:pPr>
              <w:rPr>
                <w:sz w:val="18"/>
                <w:szCs w:val="20"/>
              </w:rPr>
            </w:pPr>
            <w:r w:rsidRPr="00077365">
              <w:rPr>
                <w:sz w:val="18"/>
                <w:szCs w:val="20"/>
              </w:rPr>
              <w:t>ÖĞRETİM YILI/DÖNEMİ</w:t>
            </w:r>
          </w:p>
        </w:tc>
        <w:tc>
          <w:tcPr>
            <w:tcW w:w="1701" w:type="dxa"/>
            <w:vAlign w:val="center"/>
          </w:tcPr>
          <w:p w:rsidR="00E6041A" w:rsidRPr="00077365" w:rsidRDefault="00E6041A" w:rsidP="003E029C">
            <w:pPr>
              <w:rPr>
                <w:sz w:val="18"/>
                <w:szCs w:val="20"/>
              </w:rPr>
            </w:pPr>
            <w:r>
              <w:rPr>
                <w:sz w:val="18"/>
                <w:szCs w:val="20"/>
              </w:rPr>
              <w:t>2023-2024</w:t>
            </w:r>
          </w:p>
        </w:tc>
        <w:tc>
          <w:tcPr>
            <w:tcW w:w="425" w:type="dxa"/>
            <w:vMerge w:val="restart"/>
            <w:textDirection w:val="btLr"/>
          </w:tcPr>
          <w:p w:rsidR="00E6041A" w:rsidRPr="00077365" w:rsidRDefault="00E6041A" w:rsidP="003E029C">
            <w:pPr>
              <w:ind w:left="113" w:right="113"/>
              <w:rPr>
                <w:b/>
                <w:sz w:val="18"/>
                <w:szCs w:val="20"/>
              </w:rPr>
            </w:pPr>
            <w:r w:rsidRPr="00414C45">
              <w:rPr>
                <w:b/>
                <w:sz w:val="16"/>
                <w:szCs w:val="20"/>
              </w:rPr>
              <w:t>ÖĞRENCİNİN</w:t>
            </w:r>
          </w:p>
        </w:tc>
        <w:tc>
          <w:tcPr>
            <w:tcW w:w="1418" w:type="dxa"/>
            <w:vAlign w:val="center"/>
          </w:tcPr>
          <w:p w:rsidR="00E6041A" w:rsidRPr="00077365" w:rsidRDefault="00E6041A" w:rsidP="003E029C">
            <w:pPr>
              <w:rPr>
                <w:sz w:val="18"/>
                <w:szCs w:val="20"/>
              </w:rPr>
            </w:pPr>
            <w:r w:rsidRPr="00077365">
              <w:rPr>
                <w:sz w:val="18"/>
                <w:szCs w:val="20"/>
              </w:rPr>
              <w:t>ADI/SOYADI</w:t>
            </w:r>
          </w:p>
        </w:tc>
        <w:tc>
          <w:tcPr>
            <w:tcW w:w="4938" w:type="dxa"/>
            <w:gridSpan w:val="2"/>
          </w:tcPr>
          <w:p w:rsidR="00E6041A" w:rsidRPr="00077365" w:rsidRDefault="00E6041A" w:rsidP="003E029C">
            <w:pPr>
              <w:rPr>
                <w:sz w:val="18"/>
              </w:rPr>
            </w:pPr>
          </w:p>
        </w:tc>
      </w:tr>
      <w:tr w:rsidR="00E6041A" w:rsidRPr="00077365" w:rsidTr="003E029C">
        <w:trPr>
          <w:trHeight w:val="397"/>
        </w:trPr>
        <w:tc>
          <w:tcPr>
            <w:tcW w:w="2411" w:type="dxa"/>
            <w:tcMar>
              <w:left w:w="28" w:type="dxa"/>
              <w:right w:w="28" w:type="dxa"/>
            </w:tcMar>
            <w:vAlign w:val="center"/>
          </w:tcPr>
          <w:p w:rsidR="00E6041A" w:rsidRPr="00077365" w:rsidRDefault="00E6041A" w:rsidP="003E029C">
            <w:pPr>
              <w:rPr>
                <w:sz w:val="18"/>
                <w:szCs w:val="20"/>
              </w:rPr>
            </w:pPr>
            <w:r w:rsidRPr="00077365">
              <w:rPr>
                <w:sz w:val="18"/>
                <w:szCs w:val="20"/>
              </w:rPr>
              <w:t>ALAN/SINIF:</w:t>
            </w:r>
          </w:p>
        </w:tc>
        <w:tc>
          <w:tcPr>
            <w:tcW w:w="1701" w:type="dxa"/>
            <w:vAlign w:val="center"/>
          </w:tcPr>
          <w:p w:rsidR="00E6041A" w:rsidRPr="00077365" w:rsidRDefault="00E6041A" w:rsidP="003E029C">
            <w:pPr>
              <w:rPr>
                <w:sz w:val="18"/>
                <w:szCs w:val="20"/>
              </w:rPr>
            </w:pPr>
            <w:r>
              <w:rPr>
                <w:sz w:val="18"/>
                <w:szCs w:val="20"/>
              </w:rPr>
              <w:t>BÜRO YÖNETİMİ</w:t>
            </w:r>
          </w:p>
        </w:tc>
        <w:tc>
          <w:tcPr>
            <w:tcW w:w="425" w:type="dxa"/>
            <w:vMerge/>
          </w:tcPr>
          <w:p w:rsidR="00E6041A" w:rsidRPr="00077365" w:rsidRDefault="00E6041A" w:rsidP="003E029C">
            <w:pPr>
              <w:rPr>
                <w:sz w:val="18"/>
                <w:szCs w:val="20"/>
              </w:rPr>
            </w:pPr>
          </w:p>
        </w:tc>
        <w:tc>
          <w:tcPr>
            <w:tcW w:w="1418" w:type="dxa"/>
            <w:vAlign w:val="center"/>
          </w:tcPr>
          <w:p w:rsidR="00E6041A" w:rsidRPr="00077365" w:rsidRDefault="00E6041A" w:rsidP="003E029C">
            <w:pPr>
              <w:rPr>
                <w:sz w:val="18"/>
                <w:szCs w:val="20"/>
              </w:rPr>
            </w:pPr>
            <w:r w:rsidRPr="00077365">
              <w:rPr>
                <w:sz w:val="18"/>
                <w:szCs w:val="20"/>
              </w:rPr>
              <w:t>SINIF/ŞUBE</w:t>
            </w:r>
            <w:r>
              <w:rPr>
                <w:sz w:val="18"/>
                <w:szCs w:val="20"/>
              </w:rPr>
              <w:t xml:space="preserve"> </w:t>
            </w:r>
          </w:p>
        </w:tc>
        <w:tc>
          <w:tcPr>
            <w:tcW w:w="2693" w:type="dxa"/>
            <w:vAlign w:val="center"/>
          </w:tcPr>
          <w:p w:rsidR="00E6041A" w:rsidRPr="00020274" w:rsidRDefault="007467E6" w:rsidP="007467E6">
            <w:pPr>
              <w:rPr>
                <w:sz w:val="20"/>
              </w:rPr>
            </w:pPr>
            <w:r>
              <w:rPr>
                <w:sz w:val="20"/>
              </w:rPr>
              <w:t xml:space="preserve">11 </w:t>
            </w:r>
            <w:r w:rsidR="00E6041A" w:rsidRPr="00020274">
              <w:rPr>
                <w:sz w:val="20"/>
              </w:rPr>
              <w:t>/</w:t>
            </w:r>
            <w:r>
              <w:rPr>
                <w:sz w:val="20"/>
              </w:rPr>
              <w:t xml:space="preserve"> A</w:t>
            </w:r>
          </w:p>
        </w:tc>
        <w:tc>
          <w:tcPr>
            <w:tcW w:w="2245" w:type="dxa"/>
            <w:vAlign w:val="center"/>
          </w:tcPr>
          <w:p w:rsidR="00E6041A" w:rsidRPr="00020274" w:rsidRDefault="00E6041A" w:rsidP="003E029C">
            <w:pPr>
              <w:rPr>
                <w:sz w:val="20"/>
              </w:rPr>
            </w:pPr>
            <w:r w:rsidRPr="00020274">
              <w:rPr>
                <w:b/>
                <w:sz w:val="20"/>
                <w:u w:val="single"/>
              </w:rPr>
              <w:t>Alan</w:t>
            </w:r>
            <w:r w:rsidRPr="00020274">
              <w:rPr>
                <w:sz w:val="20"/>
              </w:rPr>
              <w:t>:</w:t>
            </w:r>
            <w:r>
              <w:rPr>
                <w:sz w:val="18"/>
                <w:szCs w:val="20"/>
              </w:rPr>
              <w:t xml:space="preserve"> BÜRO YÖNETİMİ</w:t>
            </w:r>
          </w:p>
        </w:tc>
      </w:tr>
      <w:tr w:rsidR="00E6041A" w:rsidRPr="00077365" w:rsidTr="003E029C">
        <w:trPr>
          <w:trHeight w:val="300"/>
        </w:trPr>
        <w:tc>
          <w:tcPr>
            <w:tcW w:w="2411" w:type="dxa"/>
            <w:tcMar>
              <w:left w:w="28" w:type="dxa"/>
              <w:right w:w="28" w:type="dxa"/>
            </w:tcMar>
            <w:vAlign w:val="center"/>
          </w:tcPr>
          <w:p w:rsidR="00E6041A" w:rsidRPr="00077365" w:rsidRDefault="00E6041A" w:rsidP="003E029C">
            <w:pPr>
              <w:rPr>
                <w:sz w:val="18"/>
                <w:szCs w:val="20"/>
              </w:rPr>
            </w:pPr>
            <w:r w:rsidRPr="00077365">
              <w:rPr>
                <w:sz w:val="18"/>
                <w:szCs w:val="20"/>
              </w:rPr>
              <w:t>DERS:</w:t>
            </w:r>
          </w:p>
        </w:tc>
        <w:tc>
          <w:tcPr>
            <w:tcW w:w="1701" w:type="dxa"/>
            <w:vAlign w:val="center"/>
          </w:tcPr>
          <w:p w:rsidR="00E6041A" w:rsidRPr="00077365" w:rsidRDefault="007467E6" w:rsidP="003E029C">
            <w:pPr>
              <w:rPr>
                <w:sz w:val="18"/>
                <w:szCs w:val="20"/>
              </w:rPr>
            </w:pPr>
            <w:r>
              <w:rPr>
                <w:sz w:val="18"/>
                <w:szCs w:val="20"/>
              </w:rPr>
              <w:t>E-TİCARET</w:t>
            </w:r>
          </w:p>
        </w:tc>
        <w:tc>
          <w:tcPr>
            <w:tcW w:w="425" w:type="dxa"/>
            <w:vMerge/>
          </w:tcPr>
          <w:p w:rsidR="00E6041A" w:rsidRPr="00077365" w:rsidRDefault="00E6041A" w:rsidP="003E029C">
            <w:pPr>
              <w:rPr>
                <w:sz w:val="18"/>
                <w:szCs w:val="20"/>
              </w:rPr>
            </w:pPr>
          </w:p>
        </w:tc>
        <w:tc>
          <w:tcPr>
            <w:tcW w:w="1418" w:type="dxa"/>
            <w:vAlign w:val="center"/>
          </w:tcPr>
          <w:p w:rsidR="00E6041A" w:rsidRPr="00077365" w:rsidRDefault="00E6041A" w:rsidP="003E029C">
            <w:pPr>
              <w:rPr>
                <w:sz w:val="18"/>
                <w:szCs w:val="20"/>
              </w:rPr>
            </w:pPr>
            <w:r w:rsidRPr="00077365">
              <w:rPr>
                <w:sz w:val="18"/>
                <w:szCs w:val="20"/>
              </w:rPr>
              <w:t>OKUL NO</w:t>
            </w:r>
          </w:p>
        </w:tc>
        <w:tc>
          <w:tcPr>
            <w:tcW w:w="4938" w:type="dxa"/>
            <w:gridSpan w:val="2"/>
          </w:tcPr>
          <w:p w:rsidR="00E6041A" w:rsidRPr="00077365" w:rsidRDefault="00E6041A" w:rsidP="003E029C">
            <w:pPr>
              <w:rPr>
                <w:sz w:val="18"/>
              </w:rPr>
            </w:pPr>
          </w:p>
        </w:tc>
      </w:tr>
      <w:tr w:rsidR="00E6041A" w:rsidRPr="00077365" w:rsidTr="003E029C">
        <w:trPr>
          <w:trHeight w:val="300"/>
        </w:trPr>
        <w:tc>
          <w:tcPr>
            <w:tcW w:w="2411" w:type="dxa"/>
            <w:tcMar>
              <w:left w:w="28" w:type="dxa"/>
              <w:right w:w="28" w:type="dxa"/>
            </w:tcMar>
            <w:vAlign w:val="center"/>
          </w:tcPr>
          <w:p w:rsidR="00E6041A" w:rsidRPr="00077365" w:rsidRDefault="00E6041A" w:rsidP="003E029C">
            <w:pPr>
              <w:rPr>
                <w:sz w:val="18"/>
                <w:szCs w:val="20"/>
              </w:rPr>
            </w:pPr>
            <w:r>
              <w:rPr>
                <w:sz w:val="18"/>
                <w:szCs w:val="20"/>
              </w:rPr>
              <w:t>SINAV TARİHİ:</w:t>
            </w:r>
          </w:p>
        </w:tc>
        <w:tc>
          <w:tcPr>
            <w:tcW w:w="1701" w:type="dxa"/>
            <w:vAlign w:val="center"/>
          </w:tcPr>
          <w:p w:rsidR="00E6041A" w:rsidRPr="00077365" w:rsidRDefault="007467E6" w:rsidP="003E029C">
            <w:pPr>
              <w:rPr>
                <w:sz w:val="18"/>
                <w:szCs w:val="20"/>
              </w:rPr>
            </w:pPr>
            <w:r>
              <w:rPr>
                <w:sz w:val="18"/>
                <w:szCs w:val="20"/>
              </w:rPr>
              <w:t>02.11.2023</w:t>
            </w:r>
          </w:p>
        </w:tc>
        <w:tc>
          <w:tcPr>
            <w:tcW w:w="425" w:type="dxa"/>
            <w:vMerge/>
          </w:tcPr>
          <w:p w:rsidR="00E6041A" w:rsidRPr="00077365" w:rsidRDefault="00E6041A" w:rsidP="003E029C">
            <w:pPr>
              <w:rPr>
                <w:sz w:val="18"/>
                <w:szCs w:val="20"/>
              </w:rPr>
            </w:pPr>
          </w:p>
        </w:tc>
        <w:tc>
          <w:tcPr>
            <w:tcW w:w="1418" w:type="dxa"/>
            <w:vAlign w:val="center"/>
          </w:tcPr>
          <w:p w:rsidR="00E6041A" w:rsidRPr="00077365" w:rsidRDefault="00E6041A" w:rsidP="003E029C">
            <w:pPr>
              <w:rPr>
                <w:sz w:val="18"/>
                <w:szCs w:val="20"/>
              </w:rPr>
            </w:pPr>
            <w:r w:rsidRPr="00077365">
              <w:rPr>
                <w:sz w:val="18"/>
                <w:szCs w:val="20"/>
              </w:rPr>
              <w:t>ALDIĞI PUAN</w:t>
            </w:r>
          </w:p>
        </w:tc>
        <w:tc>
          <w:tcPr>
            <w:tcW w:w="4938" w:type="dxa"/>
            <w:gridSpan w:val="2"/>
          </w:tcPr>
          <w:p w:rsidR="00E6041A" w:rsidRPr="00077365" w:rsidRDefault="00E6041A" w:rsidP="003E029C">
            <w:pPr>
              <w:rPr>
                <w:sz w:val="18"/>
              </w:rPr>
            </w:pPr>
          </w:p>
        </w:tc>
      </w:tr>
    </w:tbl>
    <w:p w:rsidR="00E6041A" w:rsidRDefault="00E6041A" w:rsidP="00E6041A">
      <w:pPr>
        <w:spacing w:line="276" w:lineRule="auto"/>
        <w:jc w:val="both"/>
      </w:pPr>
    </w:p>
    <w:p w:rsidR="00C6564A" w:rsidRDefault="00E6041A" w:rsidP="00E6041A">
      <w:pPr>
        <w:pStyle w:val="ListeParagraf"/>
        <w:spacing w:line="276" w:lineRule="auto"/>
        <w:ind w:left="-426"/>
        <w:jc w:val="both"/>
        <w:rPr>
          <w:b/>
          <w:u w:val="single"/>
        </w:rPr>
      </w:pPr>
      <w:r>
        <w:rPr>
          <w:b/>
          <w:u w:val="single"/>
        </w:rPr>
        <w:t>CEVAP</w:t>
      </w:r>
      <w:r w:rsidRPr="00415842">
        <w:rPr>
          <w:b/>
          <w:u w:val="single"/>
        </w:rPr>
        <w:t>LAR:</w:t>
      </w:r>
    </w:p>
    <w:p w:rsidR="00C22CF7" w:rsidRDefault="007467E6" w:rsidP="00C22CF7">
      <w:pPr>
        <w:pStyle w:val="ListeParagraf"/>
        <w:numPr>
          <w:ilvl w:val="0"/>
          <w:numId w:val="29"/>
        </w:numPr>
        <w:spacing w:line="360" w:lineRule="auto"/>
        <w:jc w:val="both"/>
        <w:rPr>
          <w:rFonts w:ascii="Calibri" w:eastAsia="Calibri" w:hAnsi="Calibri"/>
          <w:b/>
          <w:sz w:val="20"/>
          <w:szCs w:val="20"/>
        </w:rPr>
      </w:pPr>
      <w:r>
        <w:t xml:space="preserve"> </w:t>
      </w:r>
      <w:r w:rsidR="00C22CF7">
        <w:rPr>
          <w:rFonts w:ascii="Calibri" w:eastAsia="Calibri" w:hAnsi="Calibri"/>
          <w:b/>
          <w:sz w:val="20"/>
          <w:szCs w:val="20"/>
        </w:rPr>
        <w:t>E-Ticaret ‘ in</w:t>
      </w:r>
      <w:r w:rsidR="00A86011">
        <w:rPr>
          <w:rFonts w:ascii="Calibri" w:eastAsia="Calibri" w:hAnsi="Calibri"/>
          <w:b/>
          <w:sz w:val="20"/>
          <w:szCs w:val="20"/>
        </w:rPr>
        <w:t xml:space="preserve"> </w:t>
      </w:r>
      <w:r w:rsidR="00A86011" w:rsidRPr="00ED6E9E">
        <w:rPr>
          <w:rFonts w:ascii="Calibri" w:eastAsia="Calibri" w:hAnsi="Calibri"/>
          <w:b/>
          <w:sz w:val="20"/>
          <w:szCs w:val="20"/>
          <w:u w:val="single"/>
        </w:rPr>
        <w:t>Türkiye de ki</w:t>
      </w:r>
      <w:r w:rsidR="00C22CF7" w:rsidRPr="00ED6E9E">
        <w:rPr>
          <w:rFonts w:ascii="Calibri" w:eastAsia="Calibri" w:hAnsi="Calibri"/>
          <w:b/>
          <w:sz w:val="20"/>
          <w:szCs w:val="20"/>
          <w:u w:val="single"/>
        </w:rPr>
        <w:t xml:space="preserve"> tarihsel gelişimini</w:t>
      </w:r>
      <w:r w:rsidR="00C22CF7">
        <w:rPr>
          <w:rFonts w:ascii="Calibri" w:eastAsia="Calibri" w:hAnsi="Calibri"/>
          <w:b/>
          <w:sz w:val="20"/>
          <w:szCs w:val="20"/>
        </w:rPr>
        <w:t xml:space="preserve"> açıklayınız.</w:t>
      </w:r>
    </w:p>
    <w:p w:rsid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Türkiye’de interneti kullanmaya yönelik ilk çalışmalar 1991 yılında Ortadoğu Teknik Üniversitesi (ODTÜ) ve Türkiye Bilimsel ve Teknolojik Araştırma Kurumu’nun (TÜBİTAK) ortak yürüttükleri proje çalışmaları ile başlamıştır. Yapılan bu çalışmalar sonucunda bilgisayarlar arası ilk internet bağlantısı 1994 yılında başarı ile gerçekleşmiştir. Türkiye’de interneti ilk kullanan kurum ODTÜ olmuştur. ODTÜ’nün ardından Bilkent ve Boğaziçi Üniversiteleri sonrasında özel sektör işletmeleri de interneti kullanmaya başlamıştır. Zamanla ev ve iş yerlerinde kullanıma sunulan internet akıllı telefonların icadı ile daha da yaygın hâle gelmiştir. Cep telefonlarında internetin kullanılmaya başlanması ile internet teknolojisi mobil hâle gelmiştir.</w:t>
      </w:r>
    </w:p>
    <w:p w:rsidR="00A11AE8" w:rsidRPr="00A86011" w:rsidRDefault="00A11AE8" w:rsidP="00A86011">
      <w:pPr>
        <w:pStyle w:val="ListeParagraf"/>
        <w:jc w:val="both"/>
        <w:rPr>
          <w:rFonts w:ascii="Calibri" w:eastAsia="Calibri" w:hAnsi="Calibri"/>
          <w:sz w:val="20"/>
          <w:szCs w:val="20"/>
        </w:rPr>
      </w:pPr>
    </w:p>
    <w:p w:rsidR="00C22CF7" w:rsidRDefault="00C22CF7" w:rsidP="00C22CF7">
      <w:pPr>
        <w:pStyle w:val="ListeParagraf"/>
        <w:numPr>
          <w:ilvl w:val="0"/>
          <w:numId w:val="29"/>
        </w:numPr>
        <w:spacing w:line="360" w:lineRule="auto"/>
        <w:jc w:val="both"/>
        <w:rPr>
          <w:rFonts w:ascii="Calibri" w:eastAsia="Calibri" w:hAnsi="Calibri"/>
          <w:b/>
          <w:sz w:val="20"/>
          <w:szCs w:val="20"/>
        </w:rPr>
      </w:pPr>
      <w:r>
        <w:rPr>
          <w:rFonts w:ascii="Calibri" w:eastAsia="Calibri" w:hAnsi="Calibri"/>
          <w:b/>
          <w:sz w:val="20"/>
          <w:szCs w:val="20"/>
        </w:rPr>
        <w:t xml:space="preserve"> E-Ticaret’ in </w:t>
      </w:r>
      <w:r w:rsidRPr="00ED6E9E">
        <w:rPr>
          <w:rFonts w:ascii="Calibri" w:eastAsia="Calibri" w:hAnsi="Calibri"/>
          <w:b/>
          <w:sz w:val="20"/>
          <w:szCs w:val="20"/>
          <w:u w:val="single"/>
        </w:rPr>
        <w:t>avantajlarından</w:t>
      </w:r>
      <w:r>
        <w:rPr>
          <w:rFonts w:ascii="Calibri" w:eastAsia="Calibri" w:hAnsi="Calibri"/>
          <w:b/>
          <w:sz w:val="20"/>
          <w:szCs w:val="20"/>
        </w:rPr>
        <w:t xml:space="preserve"> 5 tane yazınız. </w:t>
      </w:r>
    </w:p>
    <w:p w:rsidR="009A182D" w:rsidRDefault="009A182D" w:rsidP="00A86011">
      <w:pPr>
        <w:pStyle w:val="ListeParagraf"/>
        <w:jc w:val="both"/>
        <w:rPr>
          <w:rFonts w:ascii="Calibri" w:eastAsia="Calibri" w:hAnsi="Calibri"/>
          <w:sz w:val="20"/>
          <w:szCs w:val="20"/>
        </w:rPr>
        <w:sectPr w:rsidR="009A182D" w:rsidSect="00020274">
          <w:headerReference w:type="even" r:id="rId9"/>
          <w:headerReference w:type="default" r:id="rId10"/>
          <w:footerReference w:type="even" r:id="rId11"/>
          <w:footerReference w:type="default" r:id="rId12"/>
          <w:headerReference w:type="first" r:id="rId13"/>
          <w:footerReference w:type="first" r:id="rId14"/>
          <w:pgSz w:w="11906" w:h="16838"/>
          <w:pgMar w:top="567" w:right="567" w:bottom="284" w:left="851" w:header="283" w:footer="267" w:gutter="0"/>
          <w:cols w:space="708"/>
          <w:docGrid w:linePitch="360"/>
        </w:sectPr>
      </w:pP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Yılın her günü ve saati açık işletmelerdir.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Her türlü malın imalatçısına ve satıcısına ulaşma imkânı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Ürün, müşteri, satış bilgileri hakkında anında gerçekçi istatistikler elde edilir.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Ürün tedarik sürecini yönetmeye imkân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Yerel işletmelerin dünyaya açılmalarına olanak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Kayıt dışı ticaretin kayıt altına alınmasını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Satış bölgesinin coğrafi sınırlarını genişletir.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Genel işletme maliyetlerinin azaltılmasına imkân verir.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İletişim maliyetlerinin azalmasına imkân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Daha az maliyetle daha etkili tanıtım yapılmasını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Satın alma maliyetlerinin düşmesini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Pazarlama bütçelerinde daha etkin kullanım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Ürün çeşitlerinin artmasını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Müşteri ilişkilerinde olumlu geri dönüşler olur.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Alıcı ve satıcı arasındaki iletişimin, anlık olarak gerçekleşmesine olanak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Kişiye özel ürün sunma olanağı sağlar.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xml:space="preserve">• Farklı kanallarda pazarlama (sosyal ağlar, e-posta, </w:t>
      </w:r>
      <w:proofErr w:type="spellStart"/>
      <w:r w:rsidRPr="00A86011">
        <w:rPr>
          <w:rFonts w:ascii="Calibri" w:eastAsia="Calibri" w:hAnsi="Calibri"/>
          <w:sz w:val="20"/>
          <w:szCs w:val="20"/>
        </w:rPr>
        <w:t>viral</w:t>
      </w:r>
      <w:proofErr w:type="spellEnd"/>
      <w:r w:rsidRPr="00A86011">
        <w:rPr>
          <w:rFonts w:ascii="Calibri" w:eastAsia="Calibri" w:hAnsi="Calibri"/>
          <w:sz w:val="20"/>
          <w:szCs w:val="20"/>
        </w:rPr>
        <w:t xml:space="preserve"> pazarlama vb.) olanağı sunar.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Şirkete ilişkin ürün, fiyat vb. bilgilerin hızla güncellenebilmesini sağlar.</w:t>
      </w:r>
    </w:p>
    <w:p w:rsidR="009A182D" w:rsidRDefault="009A182D" w:rsidP="00C22CF7">
      <w:pPr>
        <w:pStyle w:val="ListeParagraf"/>
        <w:numPr>
          <w:ilvl w:val="0"/>
          <w:numId w:val="29"/>
        </w:numPr>
        <w:spacing w:line="360" w:lineRule="auto"/>
        <w:jc w:val="both"/>
        <w:rPr>
          <w:rFonts w:ascii="Calibri" w:eastAsia="Calibri" w:hAnsi="Calibri"/>
          <w:b/>
          <w:sz w:val="20"/>
          <w:szCs w:val="20"/>
        </w:rPr>
        <w:sectPr w:rsidR="009A182D" w:rsidSect="009A182D">
          <w:type w:val="continuous"/>
          <w:pgSz w:w="11906" w:h="16838"/>
          <w:pgMar w:top="567" w:right="567" w:bottom="284" w:left="851" w:header="283" w:footer="267" w:gutter="0"/>
          <w:cols w:num="2" w:space="708"/>
          <w:docGrid w:linePitch="360"/>
        </w:sectPr>
      </w:pPr>
    </w:p>
    <w:p w:rsidR="00C22CF7" w:rsidRDefault="00C22CF7" w:rsidP="00C22CF7">
      <w:pPr>
        <w:pStyle w:val="ListeParagraf"/>
        <w:numPr>
          <w:ilvl w:val="0"/>
          <w:numId w:val="29"/>
        </w:numPr>
        <w:spacing w:line="360" w:lineRule="auto"/>
        <w:jc w:val="both"/>
        <w:rPr>
          <w:rFonts w:ascii="Calibri" w:eastAsia="Calibri" w:hAnsi="Calibri"/>
          <w:b/>
          <w:sz w:val="20"/>
          <w:szCs w:val="20"/>
        </w:rPr>
      </w:pPr>
      <w:r w:rsidRPr="00ED6E9E">
        <w:rPr>
          <w:rFonts w:ascii="Calibri" w:eastAsia="Calibri" w:hAnsi="Calibri"/>
          <w:b/>
          <w:sz w:val="20"/>
          <w:szCs w:val="20"/>
          <w:u w:val="single"/>
        </w:rPr>
        <w:t xml:space="preserve"> İşletmeden Tüketiciye</w:t>
      </w:r>
      <w:r>
        <w:rPr>
          <w:rFonts w:ascii="Calibri" w:eastAsia="Calibri" w:hAnsi="Calibri"/>
          <w:b/>
          <w:sz w:val="20"/>
          <w:szCs w:val="20"/>
        </w:rPr>
        <w:t xml:space="preserve"> e-ticaret türü hakkında bilgi veriniz.</w:t>
      </w:r>
    </w:p>
    <w:p w:rsidR="001A28B9" w:rsidRPr="00FF6BEF" w:rsidRDefault="001A28B9" w:rsidP="00FF6BEF">
      <w:pPr>
        <w:pStyle w:val="ListeParagraf"/>
        <w:jc w:val="both"/>
        <w:rPr>
          <w:rFonts w:ascii="Calibri" w:eastAsia="Calibri" w:hAnsi="Calibri"/>
          <w:sz w:val="20"/>
          <w:szCs w:val="20"/>
        </w:rPr>
      </w:pPr>
      <w:r w:rsidRPr="00FF6BEF">
        <w:rPr>
          <w:rFonts w:ascii="Calibri" w:eastAsia="Calibri" w:hAnsi="Calibri"/>
          <w:sz w:val="20"/>
          <w:szCs w:val="20"/>
        </w:rPr>
        <w:t>İşletmeden tüketiciye elektronik ticaret [</w:t>
      </w:r>
      <w:proofErr w:type="spellStart"/>
      <w:r w:rsidRPr="00FF6BEF">
        <w:rPr>
          <w:rFonts w:ascii="Calibri" w:eastAsia="Calibri" w:hAnsi="Calibri"/>
          <w:sz w:val="20"/>
          <w:szCs w:val="20"/>
        </w:rPr>
        <w:t>business</w:t>
      </w:r>
      <w:proofErr w:type="spellEnd"/>
      <w:r w:rsidRPr="00FF6BEF">
        <w:rPr>
          <w:rFonts w:ascii="Calibri" w:eastAsia="Calibri" w:hAnsi="Calibri"/>
          <w:sz w:val="20"/>
          <w:szCs w:val="20"/>
        </w:rPr>
        <w:t xml:space="preserve"> </w:t>
      </w:r>
      <w:proofErr w:type="spellStart"/>
      <w:r w:rsidRPr="00FF6BEF">
        <w:rPr>
          <w:rFonts w:ascii="Calibri" w:eastAsia="Calibri" w:hAnsi="Calibri"/>
          <w:sz w:val="20"/>
          <w:szCs w:val="20"/>
        </w:rPr>
        <w:t>to</w:t>
      </w:r>
      <w:proofErr w:type="spellEnd"/>
      <w:r w:rsidRPr="00FF6BEF">
        <w:rPr>
          <w:rFonts w:ascii="Calibri" w:eastAsia="Calibri" w:hAnsi="Calibri"/>
          <w:sz w:val="20"/>
          <w:szCs w:val="20"/>
        </w:rPr>
        <w:t xml:space="preserve"> </w:t>
      </w:r>
      <w:proofErr w:type="spellStart"/>
      <w:r w:rsidRPr="00FF6BEF">
        <w:rPr>
          <w:rFonts w:ascii="Calibri" w:eastAsia="Calibri" w:hAnsi="Calibri"/>
          <w:sz w:val="20"/>
          <w:szCs w:val="20"/>
        </w:rPr>
        <w:t>consumer</w:t>
      </w:r>
      <w:proofErr w:type="spellEnd"/>
      <w:r w:rsidRPr="00FF6BEF">
        <w:rPr>
          <w:rFonts w:ascii="Calibri" w:eastAsia="Calibri" w:hAnsi="Calibri"/>
          <w:sz w:val="20"/>
          <w:szCs w:val="20"/>
        </w:rPr>
        <w:t xml:space="preserve"> (</w:t>
      </w:r>
      <w:proofErr w:type="spellStart"/>
      <w:r w:rsidRPr="00FF6BEF">
        <w:rPr>
          <w:rFonts w:ascii="Calibri" w:eastAsia="Calibri" w:hAnsi="Calibri"/>
          <w:sz w:val="20"/>
          <w:szCs w:val="20"/>
        </w:rPr>
        <w:t>bisnıs</w:t>
      </w:r>
      <w:proofErr w:type="spellEnd"/>
      <w:r w:rsidRPr="00FF6BEF">
        <w:rPr>
          <w:rFonts w:ascii="Calibri" w:eastAsia="Calibri" w:hAnsi="Calibri"/>
          <w:sz w:val="20"/>
          <w:szCs w:val="20"/>
        </w:rPr>
        <w:t xml:space="preserve"> tu </w:t>
      </w:r>
      <w:proofErr w:type="spellStart"/>
      <w:r w:rsidRPr="00FF6BEF">
        <w:rPr>
          <w:rFonts w:ascii="Calibri" w:eastAsia="Calibri" w:hAnsi="Calibri"/>
          <w:sz w:val="20"/>
          <w:szCs w:val="20"/>
        </w:rPr>
        <w:t>kınsyumır</w:t>
      </w:r>
      <w:proofErr w:type="spellEnd"/>
      <w:r w:rsidRPr="00FF6BEF">
        <w:rPr>
          <w:rFonts w:ascii="Calibri" w:eastAsia="Calibri" w:hAnsi="Calibri"/>
          <w:sz w:val="20"/>
          <w:szCs w:val="20"/>
        </w:rPr>
        <w:t>)] ticari hayatta son tüketici olarak kabul edilen bireylerin dijital ortamda satıcı işletmelerden mal ve hizmet satın aldıkları e-ticaret şeklidir.</w:t>
      </w:r>
      <w:r w:rsidR="00FF6BEF">
        <w:rPr>
          <w:rFonts w:ascii="Calibri" w:eastAsia="Calibri" w:hAnsi="Calibri"/>
          <w:sz w:val="20"/>
          <w:szCs w:val="20"/>
        </w:rPr>
        <w:t xml:space="preserve"> </w:t>
      </w:r>
      <w:r w:rsidRPr="00FF6BEF">
        <w:rPr>
          <w:rFonts w:ascii="Calibri" w:eastAsia="Calibri" w:hAnsi="Calibri"/>
          <w:sz w:val="20"/>
          <w:szCs w:val="20"/>
        </w:rPr>
        <w:t xml:space="preserve">İşletmeden tüketiciye e-ticaret yöntemi, özellikle tüm dünyayı etkileyen salgın hastalıkla (COVİD 19) birlikte daha çok ilgi görmeye başladı. Yüz yüze alışveriş yapmak istemeyen müşterilerin de internet üzerinden alışverişlerini yapabilmelerine olanak veren bu e-ticaret yöntemi, her geçen gün farklı sektörlerin müşterilerine ulaşmasına imkân sağlamaktadır. </w:t>
      </w:r>
    </w:p>
    <w:p w:rsidR="00C22CF7" w:rsidRDefault="00C22CF7" w:rsidP="00C22CF7">
      <w:pPr>
        <w:pStyle w:val="ListeParagraf"/>
        <w:numPr>
          <w:ilvl w:val="0"/>
          <w:numId w:val="29"/>
        </w:numPr>
        <w:spacing w:line="360" w:lineRule="auto"/>
        <w:jc w:val="both"/>
        <w:rPr>
          <w:rFonts w:ascii="Calibri" w:eastAsia="Calibri" w:hAnsi="Calibri"/>
          <w:b/>
          <w:sz w:val="20"/>
          <w:szCs w:val="20"/>
        </w:rPr>
      </w:pPr>
      <w:r w:rsidRPr="00ED6E9E">
        <w:rPr>
          <w:rFonts w:ascii="Calibri" w:eastAsia="Calibri" w:hAnsi="Calibri"/>
          <w:b/>
          <w:sz w:val="20"/>
          <w:szCs w:val="20"/>
          <w:u w:val="single"/>
        </w:rPr>
        <w:t xml:space="preserve"> Pazarlama kavramı unsurlarını</w:t>
      </w:r>
      <w:r>
        <w:rPr>
          <w:rFonts w:ascii="Calibri" w:eastAsia="Calibri" w:hAnsi="Calibri"/>
          <w:b/>
          <w:sz w:val="20"/>
          <w:szCs w:val="20"/>
        </w:rPr>
        <w:t xml:space="preserve"> yazınız ve </w:t>
      </w:r>
      <w:r w:rsidRPr="00ED6E9E">
        <w:rPr>
          <w:rFonts w:ascii="Calibri" w:eastAsia="Calibri" w:hAnsi="Calibri"/>
          <w:b/>
          <w:sz w:val="20"/>
          <w:szCs w:val="20"/>
          <w:u w:val="single"/>
        </w:rPr>
        <w:t>bir tanesini</w:t>
      </w:r>
      <w:r>
        <w:rPr>
          <w:rFonts w:ascii="Calibri" w:eastAsia="Calibri" w:hAnsi="Calibri"/>
          <w:b/>
          <w:sz w:val="20"/>
          <w:szCs w:val="20"/>
        </w:rPr>
        <w:t xml:space="preserve"> açıklayınız. </w:t>
      </w:r>
    </w:p>
    <w:p w:rsidR="00FF6BEF" w:rsidRPr="00FF6BEF" w:rsidRDefault="00FF6BEF" w:rsidP="00FF6BEF">
      <w:pPr>
        <w:pStyle w:val="ListeParagraf"/>
        <w:jc w:val="both"/>
        <w:rPr>
          <w:rFonts w:ascii="Calibri" w:eastAsia="Calibri" w:hAnsi="Calibri"/>
          <w:sz w:val="20"/>
          <w:szCs w:val="20"/>
        </w:rPr>
      </w:pPr>
      <w:r w:rsidRPr="00FF6BEF">
        <w:rPr>
          <w:rFonts w:ascii="Calibri" w:eastAsia="Calibri" w:hAnsi="Calibri"/>
          <w:b/>
          <w:sz w:val="20"/>
          <w:szCs w:val="20"/>
        </w:rPr>
        <w:t>ÜRÜN:</w:t>
      </w:r>
      <w:r w:rsidRPr="00FF6BEF">
        <w:rPr>
          <w:rFonts w:ascii="Calibri" w:eastAsia="Calibri" w:hAnsi="Calibri"/>
          <w:sz w:val="20"/>
          <w:szCs w:val="20"/>
        </w:rPr>
        <w:t xml:space="preserve"> İnternet bilgiye dayalı yeni ürünler ortaya çıkarmıştır. Örneğin üye olan kurumsal müşterilere pazar bilgisi sunma gibi. Internet daha önce tüketiciye fiziksel olarak ulaşan ürünleri dijital hizmetlere dönüştürebilmiştir. Kitaplar, makaleler, müzik parçaları, filmler internet üzerinden indirilerek fiziksel ürün şeklindeki muadillerine rakip haline gelmeye başlamıştır. </w:t>
      </w:r>
    </w:p>
    <w:p w:rsidR="00FF6BEF" w:rsidRPr="00FF6BEF" w:rsidRDefault="00FF6BEF" w:rsidP="00FF6BEF">
      <w:pPr>
        <w:pStyle w:val="ListeParagraf"/>
        <w:jc w:val="both"/>
        <w:rPr>
          <w:rFonts w:ascii="Calibri" w:eastAsia="Calibri" w:hAnsi="Calibri"/>
          <w:sz w:val="20"/>
          <w:szCs w:val="20"/>
        </w:rPr>
      </w:pPr>
      <w:r w:rsidRPr="00FF6BEF">
        <w:rPr>
          <w:rFonts w:ascii="Calibri" w:eastAsia="Calibri" w:hAnsi="Calibri"/>
          <w:b/>
          <w:sz w:val="20"/>
          <w:szCs w:val="20"/>
        </w:rPr>
        <w:t>FİYAT:</w:t>
      </w:r>
      <w:r w:rsidRPr="00FF6BEF">
        <w:rPr>
          <w:rFonts w:ascii="Calibri" w:eastAsia="Calibri" w:hAnsi="Calibri"/>
          <w:sz w:val="20"/>
          <w:szCs w:val="20"/>
        </w:rPr>
        <w:t xml:space="preserve"> İnternetin yeni bir perakende satış kanalı olması ürünlerin fiyatlarının düşmesine yol açmıştır çünkü geleneksel mağazalara kıyasla dağıtım maliyetleri düşmüştür. İnternette müşteriler, mağazaları dolaşıp fiyat incelemek yerine ürünler ile ilgili tüm bilgileri karşılaştırmalı olarak tek sayfada görmeyi tercih etmektedirler. Dolayısıyla Nekadar.com, Akakçe.com, Kaçlira.com gibi fiyat arama motorları giderek artmaktadır. İnternet üzerinden fiyatlama yaparken diğer kanallardan farklı koşullar ortaya çıkmaktadır. Örneğin müzik alanında albümü tek parça almak yerine ürünü bölerek şarkıları tek tek almak ve şarkı başına ücretlendirme yapmak mümkün olabilmektedir.</w:t>
      </w:r>
    </w:p>
    <w:p w:rsidR="00FF6BEF" w:rsidRPr="00FF6BEF" w:rsidRDefault="00FF6BEF" w:rsidP="00FF6BEF">
      <w:pPr>
        <w:pStyle w:val="ListeParagraf"/>
        <w:jc w:val="both"/>
        <w:rPr>
          <w:rFonts w:ascii="Calibri" w:eastAsia="Calibri" w:hAnsi="Calibri"/>
          <w:sz w:val="20"/>
          <w:szCs w:val="20"/>
        </w:rPr>
      </w:pPr>
      <w:r w:rsidRPr="00FF6BEF">
        <w:rPr>
          <w:rFonts w:ascii="Calibri" w:eastAsia="Calibri" w:hAnsi="Calibri"/>
          <w:b/>
          <w:sz w:val="20"/>
          <w:szCs w:val="20"/>
        </w:rPr>
        <w:t>YER (DAĞITIM KANALLARI):</w:t>
      </w:r>
      <w:r w:rsidRPr="00FF6BEF">
        <w:rPr>
          <w:rFonts w:ascii="Calibri" w:eastAsia="Calibri" w:hAnsi="Calibri"/>
          <w:sz w:val="20"/>
          <w:szCs w:val="20"/>
        </w:rPr>
        <w:t xml:space="preserve"> İnternet hem alıcılar hem de satıcılar için geleneksel yer kavramını baştan aşağı değiştirmiştir. Özellikle ürün teslimat zamanının ve şeklinin çok fark yaratma-</w:t>
      </w:r>
      <w:proofErr w:type="spellStart"/>
      <w:r w:rsidRPr="00FF6BEF">
        <w:rPr>
          <w:rFonts w:ascii="Calibri" w:eastAsia="Calibri" w:hAnsi="Calibri"/>
          <w:sz w:val="20"/>
          <w:szCs w:val="20"/>
        </w:rPr>
        <w:t>dığı</w:t>
      </w:r>
      <w:proofErr w:type="spellEnd"/>
      <w:r w:rsidRPr="00FF6BEF">
        <w:rPr>
          <w:rFonts w:ascii="Calibri" w:eastAsia="Calibri" w:hAnsi="Calibri"/>
          <w:sz w:val="20"/>
          <w:szCs w:val="20"/>
        </w:rPr>
        <w:t xml:space="preserve"> durumlarda internet üzerinden satış yapan şirketler yer dezavantajını ortadan kaldırmakta, hatta evimizin rahatlığı içinde mağaza hizmeti sunuyor olmakla avantajlı konuma bile geçebilmektedirler.</w:t>
      </w:r>
      <w:r w:rsidR="009A182D">
        <w:rPr>
          <w:rFonts w:ascii="Calibri" w:eastAsia="Calibri" w:hAnsi="Calibri"/>
          <w:sz w:val="20"/>
          <w:szCs w:val="20"/>
        </w:rPr>
        <w:t xml:space="preserve"> </w:t>
      </w:r>
      <w:r w:rsidRPr="00FF6BEF">
        <w:rPr>
          <w:rFonts w:ascii="Calibri" w:eastAsia="Calibri" w:hAnsi="Calibri"/>
          <w:sz w:val="20"/>
          <w:szCs w:val="20"/>
        </w:rPr>
        <w:t>Günümüzde, fiziki mağazası olmayan sadece sanal ortamda faaliyet gösteren perakendecilerin sayısı giderek artmaktadır.</w:t>
      </w:r>
    </w:p>
    <w:p w:rsidR="00FF6BEF" w:rsidRDefault="00FF6BEF" w:rsidP="00FF6BEF">
      <w:pPr>
        <w:pStyle w:val="ListeParagraf"/>
        <w:jc w:val="both"/>
        <w:rPr>
          <w:rFonts w:ascii="Calibri" w:eastAsia="Calibri" w:hAnsi="Calibri"/>
          <w:sz w:val="20"/>
          <w:szCs w:val="20"/>
        </w:rPr>
      </w:pPr>
      <w:r w:rsidRPr="00FF6BEF">
        <w:rPr>
          <w:rFonts w:ascii="Calibri" w:eastAsia="Calibri" w:hAnsi="Calibri"/>
          <w:b/>
          <w:sz w:val="20"/>
          <w:szCs w:val="20"/>
        </w:rPr>
        <w:t>TUTUNDURMA (PAZARLAMA İLETİŞİMİ):</w:t>
      </w:r>
      <w:r w:rsidRPr="00FF6BEF">
        <w:rPr>
          <w:rFonts w:ascii="Calibri" w:eastAsia="Calibri" w:hAnsi="Calibri"/>
          <w:sz w:val="20"/>
          <w:szCs w:val="20"/>
        </w:rPr>
        <w:t xml:space="preserve"> Bir pazarlama ortamı olarak internet, diğer kitlesel medya seçeneklerinden çok farklı özellikler taşır</w:t>
      </w:r>
    </w:p>
    <w:p w:rsidR="009A182D" w:rsidRDefault="009A182D" w:rsidP="00FF6BEF">
      <w:pPr>
        <w:pStyle w:val="ListeParagraf"/>
        <w:jc w:val="both"/>
        <w:rPr>
          <w:rFonts w:ascii="Calibri" w:eastAsia="Calibri" w:hAnsi="Calibri"/>
          <w:sz w:val="20"/>
          <w:szCs w:val="20"/>
        </w:rPr>
      </w:pPr>
    </w:p>
    <w:p w:rsidR="00A11AE8" w:rsidRPr="00FF6BEF" w:rsidRDefault="00A11AE8" w:rsidP="00FF6BEF">
      <w:pPr>
        <w:pStyle w:val="ListeParagraf"/>
        <w:jc w:val="both"/>
        <w:rPr>
          <w:rFonts w:ascii="Calibri" w:eastAsia="Calibri" w:hAnsi="Calibri"/>
          <w:sz w:val="20"/>
          <w:szCs w:val="20"/>
        </w:rPr>
      </w:pPr>
    </w:p>
    <w:p w:rsidR="00C22CF7" w:rsidRDefault="00C22CF7" w:rsidP="00C22CF7">
      <w:pPr>
        <w:pStyle w:val="ListeParagraf"/>
        <w:numPr>
          <w:ilvl w:val="0"/>
          <w:numId w:val="29"/>
        </w:numPr>
        <w:spacing w:line="360" w:lineRule="auto"/>
        <w:jc w:val="both"/>
        <w:rPr>
          <w:rFonts w:ascii="Calibri" w:eastAsia="Calibri" w:hAnsi="Calibri"/>
          <w:b/>
          <w:sz w:val="20"/>
          <w:szCs w:val="20"/>
        </w:rPr>
      </w:pPr>
      <w:r>
        <w:rPr>
          <w:rFonts w:ascii="Calibri" w:eastAsia="Calibri" w:hAnsi="Calibri"/>
          <w:b/>
          <w:sz w:val="20"/>
          <w:szCs w:val="20"/>
        </w:rPr>
        <w:lastRenderedPageBreak/>
        <w:t xml:space="preserve"> E-Ticarette </w:t>
      </w:r>
      <w:r w:rsidRPr="00ED6E9E">
        <w:rPr>
          <w:rFonts w:ascii="Calibri" w:eastAsia="Calibri" w:hAnsi="Calibri"/>
          <w:b/>
          <w:sz w:val="20"/>
          <w:szCs w:val="20"/>
          <w:u w:val="single"/>
        </w:rPr>
        <w:t>Pazarlama aşamaları</w:t>
      </w:r>
      <w:r>
        <w:rPr>
          <w:rFonts w:ascii="Calibri" w:eastAsia="Calibri" w:hAnsi="Calibri"/>
          <w:b/>
          <w:sz w:val="20"/>
          <w:szCs w:val="20"/>
        </w:rPr>
        <w:t xml:space="preserve"> nelerdir? Yazınız.</w:t>
      </w:r>
    </w:p>
    <w:p w:rsidR="004A13E3" w:rsidRDefault="004A13E3" w:rsidP="004A13E3">
      <w:pPr>
        <w:pStyle w:val="ListeParagraf"/>
        <w:numPr>
          <w:ilvl w:val="0"/>
          <w:numId w:val="31"/>
        </w:numPr>
        <w:jc w:val="both"/>
        <w:rPr>
          <w:rFonts w:ascii="Calibri" w:eastAsia="Calibri" w:hAnsi="Calibri"/>
          <w:b/>
          <w:bCs/>
          <w:sz w:val="20"/>
          <w:szCs w:val="20"/>
        </w:rPr>
        <w:sectPr w:rsidR="004A13E3" w:rsidSect="009A182D">
          <w:type w:val="continuous"/>
          <w:pgSz w:w="11906" w:h="16838"/>
          <w:pgMar w:top="567" w:right="567" w:bottom="284" w:left="851" w:header="283" w:footer="267" w:gutter="0"/>
          <w:cols w:space="708"/>
          <w:docGrid w:linePitch="360"/>
        </w:sectPr>
      </w:pPr>
    </w:p>
    <w:p w:rsidR="006D7D01" w:rsidRPr="004A13E3" w:rsidRDefault="004A13E3" w:rsidP="004A13E3">
      <w:pPr>
        <w:pStyle w:val="ListeParagraf"/>
        <w:numPr>
          <w:ilvl w:val="0"/>
          <w:numId w:val="31"/>
        </w:numPr>
        <w:jc w:val="both"/>
      </w:pPr>
      <w:r w:rsidRPr="004A13E3">
        <w:rPr>
          <w:rFonts w:ascii="Calibri" w:eastAsia="Calibri" w:hAnsi="Calibri"/>
          <w:bCs/>
          <w:sz w:val="20"/>
          <w:szCs w:val="20"/>
        </w:rPr>
        <w:t>E</w:t>
      </w:r>
      <w:r w:rsidR="006D7D01" w:rsidRPr="004A13E3">
        <w:rPr>
          <w:rFonts w:ascii="Calibri" w:eastAsia="Calibri" w:hAnsi="Calibri"/>
          <w:bCs/>
          <w:sz w:val="20"/>
          <w:szCs w:val="20"/>
        </w:rPr>
        <w:t>-Ticaret Platformunuzu Seçin</w:t>
      </w:r>
    </w:p>
    <w:p w:rsidR="006D7D01" w:rsidRPr="004A13E3" w:rsidRDefault="006D7D01" w:rsidP="004A13E3">
      <w:pPr>
        <w:pStyle w:val="ListeParagraf"/>
        <w:numPr>
          <w:ilvl w:val="0"/>
          <w:numId w:val="31"/>
        </w:numPr>
        <w:jc w:val="both"/>
      </w:pPr>
      <w:r w:rsidRPr="004A13E3">
        <w:rPr>
          <w:rFonts w:ascii="Calibri" w:eastAsia="Calibri" w:hAnsi="Calibri"/>
          <w:bCs/>
          <w:sz w:val="20"/>
          <w:szCs w:val="20"/>
        </w:rPr>
        <w:t>Hedef Kitlenizi Belirleyin</w:t>
      </w:r>
    </w:p>
    <w:p w:rsidR="006D7D01" w:rsidRPr="004A13E3" w:rsidRDefault="006D7D01" w:rsidP="004A13E3">
      <w:pPr>
        <w:pStyle w:val="ListeParagraf"/>
        <w:numPr>
          <w:ilvl w:val="0"/>
          <w:numId w:val="31"/>
        </w:numPr>
        <w:jc w:val="both"/>
      </w:pPr>
      <w:r w:rsidRPr="004A13E3">
        <w:rPr>
          <w:rFonts w:ascii="Calibri" w:eastAsia="Calibri" w:hAnsi="Calibri"/>
          <w:bCs/>
          <w:sz w:val="20"/>
          <w:szCs w:val="20"/>
        </w:rPr>
        <w:t>Sattığınız Ürün veya Hizmeti Belirleyin</w:t>
      </w:r>
    </w:p>
    <w:p w:rsidR="006D7D01" w:rsidRPr="004A13E3" w:rsidRDefault="006D7D01" w:rsidP="004A13E3">
      <w:pPr>
        <w:pStyle w:val="ListeParagraf"/>
        <w:numPr>
          <w:ilvl w:val="0"/>
          <w:numId w:val="31"/>
        </w:numPr>
        <w:jc w:val="both"/>
      </w:pPr>
      <w:r w:rsidRPr="004A13E3">
        <w:rPr>
          <w:rFonts w:ascii="Calibri" w:eastAsia="Calibri" w:hAnsi="Calibri"/>
          <w:bCs/>
          <w:sz w:val="20"/>
          <w:szCs w:val="20"/>
        </w:rPr>
        <w:t xml:space="preserve">Bir </w:t>
      </w:r>
      <w:proofErr w:type="spellStart"/>
      <w:r w:rsidRPr="004A13E3">
        <w:rPr>
          <w:rFonts w:ascii="Calibri" w:eastAsia="Calibri" w:hAnsi="Calibri"/>
          <w:bCs/>
          <w:sz w:val="20"/>
          <w:szCs w:val="20"/>
        </w:rPr>
        <w:t>Dropshipper</w:t>
      </w:r>
      <w:proofErr w:type="spellEnd"/>
      <w:r w:rsidRPr="004A13E3">
        <w:rPr>
          <w:rFonts w:ascii="Calibri" w:eastAsia="Calibri" w:hAnsi="Calibri"/>
          <w:bCs/>
          <w:sz w:val="20"/>
          <w:szCs w:val="20"/>
        </w:rPr>
        <w:t xml:space="preserve"> (Tedarikçi) ile Anlaşın</w:t>
      </w:r>
    </w:p>
    <w:p w:rsidR="006D7D01" w:rsidRPr="004A13E3" w:rsidRDefault="006D7D01" w:rsidP="004A13E3">
      <w:pPr>
        <w:pStyle w:val="ListeParagraf"/>
        <w:numPr>
          <w:ilvl w:val="0"/>
          <w:numId w:val="31"/>
        </w:numPr>
        <w:jc w:val="both"/>
      </w:pPr>
      <w:r w:rsidRPr="004A13E3">
        <w:rPr>
          <w:rFonts w:ascii="Calibri" w:eastAsia="Calibri" w:hAnsi="Calibri"/>
          <w:bCs/>
          <w:sz w:val="20"/>
          <w:szCs w:val="20"/>
        </w:rPr>
        <w:t>Ödeme Hizmeti Sağlayıcınızla Temasa Geçin</w:t>
      </w:r>
    </w:p>
    <w:p w:rsidR="006D7D01" w:rsidRPr="004A13E3" w:rsidRDefault="006D7D01" w:rsidP="004A13E3">
      <w:pPr>
        <w:pStyle w:val="ListeParagraf"/>
        <w:numPr>
          <w:ilvl w:val="0"/>
          <w:numId w:val="31"/>
        </w:numPr>
        <w:jc w:val="both"/>
      </w:pPr>
      <w:r w:rsidRPr="004A13E3">
        <w:rPr>
          <w:rFonts w:ascii="Calibri" w:eastAsia="Calibri" w:hAnsi="Calibri"/>
          <w:bCs/>
          <w:sz w:val="20"/>
          <w:szCs w:val="20"/>
        </w:rPr>
        <w:t>Mağazanıza Bir İsim Verip Alan Adınızı Alın</w:t>
      </w:r>
    </w:p>
    <w:p w:rsidR="006D7D01" w:rsidRPr="004A13E3" w:rsidRDefault="006D7D01" w:rsidP="004A13E3">
      <w:pPr>
        <w:pStyle w:val="ListeParagraf"/>
        <w:numPr>
          <w:ilvl w:val="0"/>
          <w:numId w:val="31"/>
        </w:numPr>
        <w:jc w:val="both"/>
      </w:pPr>
      <w:r w:rsidRPr="004A13E3">
        <w:rPr>
          <w:rFonts w:ascii="Calibri" w:eastAsia="Calibri" w:hAnsi="Calibri"/>
          <w:bCs/>
          <w:sz w:val="20"/>
          <w:szCs w:val="20"/>
        </w:rPr>
        <w:t>Sitenizi Satış Odaklı Olarak Tasarlayın</w:t>
      </w:r>
    </w:p>
    <w:p w:rsidR="006D7D01" w:rsidRPr="004A13E3" w:rsidRDefault="006D7D01" w:rsidP="004A13E3">
      <w:pPr>
        <w:pStyle w:val="ListeParagraf"/>
        <w:numPr>
          <w:ilvl w:val="0"/>
          <w:numId w:val="31"/>
        </w:numPr>
        <w:jc w:val="both"/>
      </w:pPr>
      <w:r w:rsidRPr="004A13E3">
        <w:rPr>
          <w:rFonts w:ascii="Calibri" w:eastAsia="Calibri" w:hAnsi="Calibri"/>
          <w:bCs/>
          <w:sz w:val="20"/>
          <w:szCs w:val="20"/>
        </w:rPr>
        <w:t>Güçlü Bir Marka Stratejisi Oluşturun</w:t>
      </w:r>
    </w:p>
    <w:p w:rsidR="006D7D01" w:rsidRPr="004A13E3" w:rsidRDefault="006D7D01" w:rsidP="004A13E3">
      <w:pPr>
        <w:pStyle w:val="ListeParagraf"/>
        <w:numPr>
          <w:ilvl w:val="0"/>
          <w:numId w:val="31"/>
        </w:numPr>
        <w:jc w:val="both"/>
      </w:pPr>
      <w:r w:rsidRPr="004A13E3">
        <w:rPr>
          <w:rFonts w:ascii="Calibri" w:eastAsia="Calibri" w:hAnsi="Calibri"/>
          <w:bCs/>
          <w:sz w:val="20"/>
          <w:szCs w:val="20"/>
        </w:rPr>
        <w:t>İş Yapınıza Karar Verin</w:t>
      </w:r>
    </w:p>
    <w:p w:rsidR="006D7D01" w:rsidRPr="004A13E3" w:rsidRDefault="006D7D01" w:rsidP="004A13E3">
      <w:pPr>
        <w:pStyle w:val="ListeParagraf"/>
        <w:numPr>
          <w:ilvl w:val="0"/>
          <w:numId w:val="31"/>
        </w:numPr>
        <w:jc w:val="both"/>
        <w:rPr>
          <w:rFonts w:ascii="Calibri" w:eastAsia="Calibri" w:hAnsi="Calibri"/>
          <w:sz w:val="20"/>
          <w:szCs w:val="20"/>
        </w:rPr>
      </w:pPr>
      <w:r w:rsidRPr="004A13E3">
        <w:rPr>
          <w:rFonts w:ascii="Calibri" w:eastAsia="Calibri" w:hAnsi="Calibri"/>
          <w:bCs/>
          <w:sz w:val="20"/>
          <w:szCs w:val="20"/>
        </w:rPr>
        <w:t>Pazarlama Kampanyalarınızı Başlatın</w:t>
      </w:r>
    </w:p>
    <w:p w:rsidR="004A13E3" w:rsidRDefault="004A13E3" w:rsidP="006D7D01">
      <w:pPr>
        <w:pStyle w:val="ListeParagraf"/>
        <w:spacing w:line="360" w:lineRule="auto"/>
        <w:jc w:val="both"/>
        <w:rPr>
          <w:rFonts w:ascii="Calibri" w:eastAsia="Calibri" w:hAnsi="Calibri"/>
          <w:b/>
          <w:sz w:val="20"/>
          <w:szCs w:val="20"/>
        </w:rPr>
        <w:sectPr w:rsidR="004A13E3" w:rsidSect="004A13E3">
          <w:type w:val="continuous"/>
          <w:pgSz w:w="11906" w:h="16838"/>
          <w:pgMar w:top="567" w:right="567" w:bottom="284" w:left="851" w:header="283" w:footer="267" w:gutter="0"/>
          <w:cols w:num="2" w:space="708"/>
          <w:docGrid w:linePitch="360"/>
        </w:sectPr>
      </w:pPr>
    </w:p>
    <w:p w:rsidR="00C22CF7" w:rsidRDefault="00C22CF7" w:rsidP="00C22CF7">
      <w:pPr>
        <w:pStyle w:val="ListeParagraf"/>
        <w:numPr>
          <w:ilvl w:val="0"/>
          <w:numId w:val="29"/>
        </w:numPr>
        <w:spacing w:line="360" w:lineRule="auto"/>
        <w:jc w:val="both"/>
        <w:rPr>
          <w:rFonts w:ascii="Calibri" w:eastAsia="Calibri" w:hAnsi="Calibri"/>
          <w:b/>
          <w:sz w:val="20"/>
          <w:szCs w:val="20"/>
        </w:rPr>
      </w:pPr>
      <w:r>
        <w:rPr>
          <w:rFonts w:ascii="Calibri" w:eastAsia="Calibri" w:hAnsi="Calibri"/>
          <w:b/>
          <w:sz w:val="20"/>
          <w:szCs w:val="20"/>
        </w:rPr>
        <w:t xml:space="preserve"> </w:t>
      </w:r>
      <w:r w:rsidRPr="00ED6E9E">
        <w:rPr>
          <w:rFonts w:ascii="Calibri" w:eastAsia="Calibri" w:hAnsi="Calibri"/>
          <w:b/>
          <w:sz w:val="20"/>
          <w:szCs w:val="20"/>
          <w:u w:val="single"/>
        </w:rPr>
        <w:t>E- Ticaret’ in unsurları</w:t>
      </w:r>
      <w:r>
        <w:rPr>
          <w:rFonts w:ascii="Calibri" w:eastAsia="Calibri" w:hAnsi="Calibri"/>
          <w:b/>
          <w:sz w:val="20"/>
          <w:szCs w:val="20"/>
        </w:rPr>
        <w:t xml:space="preserve"> nelerdir? Yazınız.</w:t>
      </w:r>
    </w:p>
    <w:p w:rsidR="004A13E3" w:rsidRDefault="004A13E3" w:rsidP="004A13E3">
      <w:pPr>
        <w:pStyle w:val="ListeParagraf"/>
        <w:numPr>
          <w:ilvl w:val="0"/>
          <w:numId w:val="31"/>
        </w:numPr>
        <w:jc w:val="both"/>
        <w:rPr>
          <w:rFonts w:ascii="Calibri" w:eastAsia="Calibri" w:hAnsi="Calibri"/>
          <w:bCs/>
          <w:sz w:val="20"/>
          <w:szCs w:val="20"/>
        </w:rPr>
        <w:sectPr w:rsidR="004A13E3" w:rsidSect="004A13E3">
          <w:type w:val="continuous"/>
          <w:pgSz w:w="11906" w:h="16838"/>
          <w:pgMar w:top="567" w:right="567" w:bottom="284" w:left="851" w:header="283" w:footer="267" w:gutter="0"/>
          <w:cols w:space="708"/>
          <w:docGrid w:linePitch="360"/>
        </w:sectPr>
      </w:pP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Alıcı</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Satıcı</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Kargo Sistemi</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Mal ve Hizmet</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Aracı</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Dijital pazarlama etkinlikleri</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Ödemenin kabul edileceği sistem</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Sistem güvenlik sertifikaları</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Firma internet sitesi, satış platformu</w:t>
      </w:r>
    </w:p>
    <w:p w:rsidR="004A13E3" w:rsidRPr="004A13E3" w:rsidRDefault="004A13E3" w:rsidP="004A13E3">
      <w:pPr>
        <w:pStyle w:val="ListeParagraf"/>
        <w:numPr>
          <w:ilvl w:val="0"/>
          <w:numId w:val="31"/>
        </w:numPr>
        <w:jc w:val="both"/>
        <w:rPr>
          <w:rFonts w:ascii="Calibri" w:eastAsia="Calibri" w:hAnsi="Calibri"/>
          <w:bCs/>
          <w:sz w:val="20"/>
          <w:szCs w:val="20"/>
        </w:rPr>
      </w:pPr>
      <w:r w:rsidRPr="004A13E3">
        <w:rPr>
          <w:rFonts w:ascii="Calibri" w:eastAsia="Calibri" w:hAnsi="Calibri"/>
          <w:bCs/>
          <w:sz w:val="20"/>
          <w:szCs w:val="20"/>
        </w:rPr>
        <w:t>Ödeme yapılacak banka ve kredi kartı</w:t>
      </w:r>
    </w:p>
    <w:p w:rsidR="004A13E3" w:rsidRDefault="004A13E3" w:rsidP="004A13E3">
      <w:pPr>
        <w:pStyle w:val="ListeParagraf"/>
        <w:spacing w:line="360" w:lineRule="auto"/>
        <w:jc w:val="both"/>
        <w:rPr>
          <w:rFonts w:ascii="Calibri" w:eastAsia="Calibri" w:hAnsi="Calibri"/>
          <w:b/>
          <w:sz w:val="20"/>
          <w:szCs w:val="20"/>
        </w:rPr>
        <w:sectPr w:rsidR="004A13E3" w:rsidSect="004A13E3">
          <w:type w:val="continuous"/>
          <w:pgSz w:w="11906" w:h="16838"/>
          <w:pgMar w:top="567" w:right="567" w:bottom="284" w:left="851" w:header="283" w:footer="267" w:gutter="0"/>
          <w:cols w:num="2" w:space="708"/>
          <w:docGrid w:linePitch="360"/>
        </w:sectPr>
      </w:pPr>
    </w:p>
    <w:p w:rsidR="00C22CF7" w:rsidRDefault="00C22CF7" w:rsidP="00C22CF7">
      <w:pPr>
        <w:pStyle w:val="ListeParagraf"/>
        <w:numPr>
          <w:ilvl w:val="0"/>
          <w:numId w:val="29"/>
        </w:numPr>
        <w:spacing w:line="360" w:lineRule="auto"/>
        <w:jc w:val="both"/>
        <w:rPr>
          <w:rFonts w:ascii="Calibri" w:eastAsia="Calibri" w:hAnsi="Calibri"/>
          <w:b/>
          <w:sz w:val="20"/>
          <w:szCs w:val="20"/>
        </w:rPr>
      </w:pPr>
      <w:r w:rsidRPr="00ED6E9E">
        <w:rPr>
          <w:rFonts w:ascii="Calibri" w:eastAsia="Calibri" w:hAnsi="Calibri"/>
          <w:b/>
          <w:sz w:val="20"/>
          <w:szCs w:val="20"/>
          <w:u w:val="single"/>
        </w:rPr>
        <w:t xml:space="preserve"> E-Ticaret</w:t>
      </w:r>
      <w:r>
        <w:rPr>
          <w:rFonts w:ascii="Calibri" w:eastAsia="Calibri" w:hAnsi="Calibri"/>
          <w:b/>
          <w:sz w:val="20"/>
          <w:szCs w:val="20"/>
        </w:rPr>
        <w:t xml:space="preserve"> </w:t>
      </w:r>
      <w:r w:rsidR="004A13E3">
        <w:rPr>
          <w:rFonts w:ascii="Calibri" w:eastAsia="Calibri" w:hAnsi="Calibri"/>
          <w:b/>
          <w:sz w:val="20"/>
          <w:szCs w:val="20"/>
        </w:rPr>
        <w:t>hakkında bilgi veriniz.</w:t>
      </w:r>
      <w:r>
        <w:rPr>
          <w:rFonts w:ascii="Calibri" w:eastAsia="Calibri" w:hAnsi="Calibri"/>
          <w:b/>
          <w:sz w:val="20"/>
          <w:szCs w:val="20"/>
        </w:rPr>
        <w:t xml:space="preserve"> </w:t>
      </w:r>
    </w:p>
    <w:p w:rsidR="004A13E3" w:rsidRDefault="004A13E3" w:rsidP="004A13E3">
      <w:pPr>
        <w:ind w:left="709" w:firstLine="709"/>
        <w:jc w:val="both"/>
        <w:rPr>
          <w:rFonts w:ascii="Calibri" w:eastAsia="Calibri" w:hAnsi="Calibri"/>
          <w:b/>
          <w:sz w:val="20"/>
          <w:szCs w:val="20"/>
        </w:rPr>
      </w:pPr>
      <w:r w:rsidRPr="004A13E3">
        <w:rPr>
          <w:rFonts w:ascii="Calibri" w:eastAsia="Calibri" w:hAnsi="Calibri"/>
          <w:bCs/>
          <w:sz w:val="20"/>
          <w:szCs w:val="20"/>
        </w:rPr>
        <w:t>E-ticaret; kurum ve birey tarafından metin, ses ve görsel imaj gibi sayısallaştırılmış verilerin işlenerek açık veya kapalı ağlar üzerinden iletilmesine dayanan ticaretle ilgili işlemlerdir.  E-ticaretin ortaya çıkması ve gelişmesinin temelinde teknolojinin gelişmesi ve internetin yaygınlaşması yatmaktadır. İnternet altyapısının gelişmesi, kişilerin internette geçirdikleri sürelerin artması ve bu sistemleri kullanım maliyetlerinin azalması ile internet, hayatın her alanına girdiği gibi ticaret alışkanlıklarını da değiştirmiştir.</w:t>
      </w:r>
    </w:p>
    <w:p w:rsidR="00C22CF7" w:rsidRDefault="00C22CF7" w:rsidP="00C22CF7">
      <w:pPr>
        <w:pStyle w:val="ListeParagraf"/>
        <w:numPr>
          <w:ilvl w:val="0"/>
          <w:numId w:val="29"/>
        </w:numPr>
        <w:spacing w:line="360" w:lineRule="auto"/>
        <w:jc w:val="both"/>
        <w:rPr>
          <w:rFonts w:ascii="Calibri" w:eastAsia="Calibri" w:hAnsi="Calibri"/>
          <w:b/>
          <w:sz w:val="20"/>
          <w:szCs w:val="20"/>
        </w:rPr>
      </w:pPr>
      <w:r>
        <w:rPr>
          <w:rFonts w:ascii="Calibri" w:eastAsia="Calibri" w:hAnsi="Calibri"/>
          <w:b/>
          <w:sz w:val="20"/>
          <w:szCs w:val="20"/>
        </w:rPr>
        <w:t xml:space="preserve"> E-Ticaretin </w:t>
      </w:r>
      <w:r w:rsidRPr="00ED6E9E">
        <w:rPr>
          <w:rFonts w:ascii="Calibri" w:eastAsia="Calibri" w:hAnsi="Calibri"/>
          <w:b/>
          <w:sz w:val="20"/>
          <w:szCs w:val="20"/>
          <w:u w:val="single"/>
        </w:rPr>
        <w:t xml:space="preserve">önemi </w:t>
      </w:r>
      <w:r>
        <w:rPr>
          <w:rFonts w:ascii="Calibri" w:eastAsia="Calibri" w:hAnsi="Calibri"/>
          <w:b/>
          <w:sz w:val="20"/>
          <w:szCs w:val="20"/>
        </w:rPr>
        <w:t>hakkında bilgi veriniz.</w:t>
      </w:r>
    </w:p>
    <w:p w:rsidR="009A182D" w:rsidRPr="009A182D" w:rsidRDefault="009A182D" w:rsidP="009A182D">
      <w:pPr>
        <w:ind w:left="709" w:firstLine="709"/>
        <w:jc w:val="both"/>
        <w:rPr>
          <w:rFonts w:ascii="Calibri" w:eastAsia="Calibri" w:hAnsi="Calibri"/>
          <w:bCs/>
          <w:sz w:val="20"/>
          <w:szCs w:val="20"/>
        </w:rPr>
      </w:pPr>
      <w:r w:rsidRPr="009A182D">
        <w:rPr>
          <w:rFonts w:ascii="Calibri" w:eastAsia="Calibri" w:hAnsi="Calibri"/>
          <w:bCs/>
          <w:sz w:val="20"/>
          <w:szCs w:val="20"/>
        </w:rPr>
        <w:t xml:space="preserve">İnternet üzerinden alışveriş yapma, aranılan ürün ya da hizmeti, çarşı pazar dolaşıp yorulmadan pek çok alternatifi bir arada görerek kısa sürede bulma ve satın alma </w:t>
      </w:r>
      <w:proofErr w:type="gramStart"/>
      <w:r w:rsidRPr="009A182D">
        <w:rPr>
          <w:rFonts w:ascii="Calibri" w:eastAsia="Calibri" w:hAnsi="Calibri"/>
          <w:bCs/>
          <w:sz w:val="20"/>
          <w:szCs w:val="20"/>
        </w:rPr>
        <w:t>imkanı</w:t>
      </w:r>
      <w:proofErr w:type="gramEnd"/>
      <w:r w:rsidRPr="009A182D">
        <w:rPr>
          <w:rFonts w:ascii="Calibri" w:eastAsia="Calibri" w:hAnsi="Calibri"/>
          <w:bCs/>
          <w:sz w:val="20"/>
          <w:szCs w:val="20"/>
        </w:rPr>
        <w:t xml:space="preserve"> sağlar. Bu sayede alışveriş için harcanan zamandan sağlanan tasarruf, kazanılan vaktin başka alanlarda daha verimli bir şekilde kullanılmasını mümkün kılar. İnternet üzerinde uçak, tren veya otel odası rezervasyonu, </w:t>
      </w:r>
      <w:proofErr w:type="gramStart"/>
      <w:r w:rsidRPr="009A182D">
        <w:rPr>
          <w:rFonts w:ascii="Calibri" w:eastAsia="Calibri" w:hAnsi="Calibri"/>
          <w:bCs/>
          <w:sz w:val="20"/>
          <w:szCs w:val="20"/>
        </w:rPr>
        <w:t>online</w:t>
      </w:r>
      <w:proofErr w:type="gramEnd"/>
      <w:r w:rsidRPr="009A182D">
        <w:rPr>
          <w:rFonts w:ascii="Calibri" w:eastAsia="Calibri" w:hAnsi="Calibri"/>
          <w:bCs/>
          <w:sz w:val="20"/>
          <w:szCs w:val="20"/>
        </w:rPr>
        <w:t xml:space="preserve"> bilet alımı gibi işlemler zaman kaybetmeden kolayca gerçekleştirilebilir. Kitap, CD, bilgisayar, hediyelik eşya, yiyecek, giyecek ve daha birçok ürün, satıldığı yere gitmeye gerek kalmadan internet üzerindeki mağazalardan sipariş edilebilir. Günümüz işletmelerinin e-ticaret konusuna, daha fazla önem vermeleri ve buna bağlı olarak AR-GE faaliyetlerine ağırlık vermeleri gerekmektedir. Çünkü e-ticaret modelleri işletmelerin yeni pazarlara açılmasına yardım etmektedir</w:t>
      </w:r>
    </w:p>
    <w:p w:rsidR="004A13E3" w:rsidRDefault="009A182D" w:rsidP="009A182D">
      <w:pPr>
        <w:ind w:left="709" w:firstLine="709"/>
        <w:jc w:val="both"/>
        <w:rPr>
          <w:rFonts w:ascii="Calibri" w:eastAsia="Calibri" w:hAnsi="Calibri"/>
          <w:b/>
          <w:sz w:val="20"/>
          <w:szCs w:val="20"/>
        </w:rPr>
      </w:pPr>
      <w:r w:rsidRPr="009A182D">
        <w:rPr>
          <w:rFonts w:ascii="Calibri" w:eastAsia="Calibri" w:hAnsi="Calibri"/>
          <w:bCs/>
          <w:sz w:val="20"/>
          <w:szCs w:val="20"/>
        </w:rPr>
        <w:t xml:space="preserve">Aynı zamanda iletişim teknolojilerinin sağladığı hız, ucuzluk ve güven pazarlama stratejileriyle birleştiğinde, işletmelerin kârlılığını arttırmaktadır. Ticaret ve iş ilişkilerinde elektronik ortamların ve özellikle internet teknolojilerinin kullanılmasıyla; mevcut iş olanakları artacaktır. Buna bağlı olarak, pazarlanan ürünlerin satışı daha kolaylaşacak, reklam, ürün tanıtım, satış öncesi ve sonrası destek ve benzeri kanallar tamamen elektronik ortamda daha efektif kullanılabilecektir. Otomatik bilgi dağıtım sistemi yardımıyla, müşterilere ve daha geniş kitlelere kolayca ulaşılabilecek, </w:t>
      </w:r>
      <w:proofErr w:type="gramStart"/>
      <w:r w:rsidRPr="009A182D">
        <w:rPr>
          <w:rFonts w:ascii="Calibri" w:eastAsia="Calibri" w:hAnsi="Calibri"/>
          <w:bCs/>
          <w:sz w:val="20"/>
          <w:szCs w:val="20"/>
        </w:rPr>
        <w:t>global</w:t>
      </w:r>
      <w:proofErr w:type="gramEnd"/>
      <w:r w:rsidRPr="009A182D">
        <w:rPr>
          <w:rFonts w:ascii="Calibri" w:eastAsia="Calibri" w:hAnsi="Calibri"/>
          <w:bCs/>
          <w:sz w:val="20"/>
          <w:szCs w:val="20"/>
        </w:rPr>
        <w:t xml:space="preserve"> olarak, iş dünyasıyla olan etkileşim artacaktır. İş verimlilik analizleri ve planlamalar daha kolay yapılıp </w:t>
      </w:r>
      <w:proofErr w:type="gramStart"/>
      <w:r w:rsidRPr="009A182D">
        <w:rPr>
          <w:rFonts w:ascii="Calibri" w:eastAsia="Calibri" w:hAnsi="Calibri"/>
          <w:bCs/>
          <w:sz w:val="20"/>
          <w:szCs w:val="20"/>
        </w:rPr>
        <w:t>Uluslar arası</w:t>
      </w:r>
      <w:proofErr w:type="gramEnd"/>
      <w:r w:rsidRPr="009A182D">
        <w:rPr>
          <w:rFonts w:ascii="Calibri" w:eastAsia="Calibri" w:hAnsi="Calibri"/>
          <w:bCs/>
          <w:sz w:val="20"/>
          <w:szCs w:val="20"/>
        </w:rPr>
        <w:t xml:space="preserve"> pazarlara kolayca u</w:t>
      </w:r>
      <w:r>
        <w:rPr>
          <w:rFonts w:ascii="Calibri" w:eastAsia="Calibri" w:hAnsi="Calibri"/>
          <w:bCs/>
          <w:sz w:val="20"/>
          <w:szCs w:val="20"/>
        </w:rPr>
        <w:t>laşabilme olanağı sağlayacaktır.</w:t>
      </w:r>
    </w:p>
    <w:p w:rsidR="00C22CF7" w:rsidRDefault="00C22CF7" w:rsidP="00C22CF7">
      <w:pPr>
        <w:pStyle w:val="ListeParagraf"/>
        <w:numPr>
          <w:ilvl w:val="0"/>
          <w:numId w:val="29"/>
        </w:numPr>
        <w:spacing w:line="360" w:lineRule="auto"/>
        <w:jc w:val="both"/>
        <w:rPr>
          <w:rFonts w:ascii="Calibri" w:eastAsia="Calibri" w:hAnsi="Calibri"/>
          <w:b/>
          <w:sz w:val="20"/>
          <w:szCs w:val="20"/>
        </w:rPr>
      </w:pPr>
      <w:r>
        <w:rPr>
          <w:rFonts w:ascii="Calibri" w:eastAsia="Calibri" w:hAnsi="Calibri"/>
          <w:b/>
          <w:sz w:val="20"/>
          <w:szCs w:val="20"/>
        </w:rPr>
        <w:t xml:space="preserve"> E-Ticaret’ in </w:t>
      </w:r>
      <w:r w:rsidRPr="00ED6E9E">
        <w:rPr>
          <w:rFonts w:ascii="Calibri" w:eastAsia="Calibri" w:hAnsi="Calibri"/>
          <w:b/>
          <w:sz w:val="20"/>
          <w:szCs w:val="20"/>
          <w:u w:val="single"/>
        </w:rPr>
        <w:t>dezavantajlarından</w:t>
      </w:r>
      <w:r>
        <w:rPr>
          <w:rFonts w:ascii="Calibri" w:eastAsia="Calibri" w:hAnsi="Calibri"/>
          <w:b/>
          <w:sz w:val="20"/>
          <w:szCs w:val="20"/>
        </w:rPr>
        <w:t xml:space="preserve"> 5 tane yazınız.</w:t>
      </w:r>
    </w:p>
    <w:p w:rsidR="009A182D" w:rsidRDefault="009A182D" w:rsidP="00A86011">
      <w:pPr>
        <w:pStyle w:val="ListeParagraf"/>
        <w:jc w:val="both"/>
        <w:rPr>
          <w:rFonts w:ascii="Calibri" w:eastAsia="Calibri" w:hAnsi="Calibri"/>
          <w:sz w:val="20"/>
          <w:szCs w:val="20"/>
        </w:rPr>
        <w:sectPr w:rsidR="009A182D" w:rsidSect="004A13E3">
          <w:type w:val="continuous"/>
          <w:pgSz w:w="11906" w:h="16838"/>
          <w:pgMar w:top="567" w:right="567" w:bottom="284" w:left="851" w:header="283" w:footer="267" w:gutter="0"/>
          <w:cols w:space="708"/>
          <w:docGrid w:linePitch="360"/>
        </w:sectPr>
      </w:pP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Yüz yüze satıştaki ikna yöntemlerinin sunduğu avantajın kullanılamaması</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Teknolojik imkânlar için ihtiyaç duyulan yatırım maliyetlerinin yüksek olması</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xml:space="preserve">• Tanınmayan elektronik satıcılara duyulan güvensizlik </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Ürüne dokunarak hissetme olanağının bulunmaması</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Alıcıların para ve özel bilgilerini güvende tutma zorunluluğu</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Rakip işletmelere karşı şeffaflık nedeniyle ürünlerin ve kampanyaların kopyalanabilme riski</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Uluslararası genel kabul görmüş kalite, güvenlik ve gizlilik standartlarının bulunmaması</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Düzenlemelere ilişkin ulusal ve uluslararası farklılıklar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 Müşteri hizmeti ve desteklerinin yeterli olmaması</w:t>
      </w:r>
    </w:p>
    <w:p w:rsidR="009A182D" w:rsidRDefault="009A182D" w:rsidP="00C22CF7">
      <w:pPr>
        <w:pStyle w:val="ListeParagraf"/>
        <w:numPr>
          <w:ilvl w:val="0"/>
          <w:numId w:val="29"/>
        </w:numPr>
        <w:spacing w:line="360" w:lineRule="auto"/>
        <w:jc w:val="both"/>
        <w:rPr>
          <w:rFonts w:ascii="Calibri" w:eastAsia="Calibri" w:hAnsi="Calibri"/>
          <w:b/>
          <w:sz w:val="20"/>
          <w:szCs w:val="20"/>
        </w:rPr>
        <w:sectPr w:rsidR="009A182D" w:rsidSect="009A182D">
          <w:type w:val="continuous"/>
          <w:pgSz w:w="11906" w:h="16838"/>
          <w:pgMar w:top="567" w:right="567" w:bottom="284" w:left="851" w:header="283" w:footer="267" w:gutter="0"/>
          <w:cols w:num="2" w:space="708"/>
          <w:docGrid w:linePitch="360"/>
        </w:sectPr>
      </w:pPr>
    </w:p>
    <w:p w:rsidR="00C22CF7" w:rsidRDefault="00C22CF7" w:rsidP="00C22CF7">
      <w:pPr>
        <w:pStyle w:val="ListeParagraf"/>
        <w:numPr>
          <w:ilvl w:val="0"/>
          <w:numId w:val="29"/>
        </w:numPr>
        <w:spacing w:line="360" w:lineRule="auto"/>
        <w:jc w:val="both"/>
        <w:rPr>
          <w:rFonts w:ascii="Calibri" w:eastAsia="Calibri" w:hAnsi="Calibri"/>
          <w:b/>
          <w:sz w:val="20"/>
          <w:szCs w:val="20"/>
        </w:rPr>
      </w:pPr>
      <w:r>
        <w:rPr>
          <w:rFonts w:ascii="Calibri" w:eastAsia="Calibri" w:hAnsi="Calibri"/>
          <w:b/>
          <w:sz w:val="20"/>
          <w:szCs w:val="20"/>
        </w:rPr>
        <w:t xml:space="preserve"> E</w:t>
      </w:r>
      <w:r w:rsidRPr="00C22CF7">
        <w:rPr>
          <w:rFonts w:ascii="Calibri" w:eastAsia="Calibri" w:hAnsi="Calibri"/>
          <w:b/>
          <w:sz w:val="20"/>
          <w:szCs w:val="20"/>
        </w:rPr>
        <w:t>-ticaret faaliyetleri sonucunda ortaya çıkan birtakım sorunların giderilmesi için yasal düzenlemelere ihtiyaç duyulmuştur</w:t>
      </w:r>
      <w:r>
        <w:rPr>
          <w:rFonts w:ascii="Calibri" w:eastAsia="Calibri" w:hAnsi="Calibri"/>
          <w:b/>
          <w:sz w:val="20"/>
          <w:szCs w:val="20"/>
        </w:rPr>
        <w:t xml:space="preserve">. Bu </w:t>
      </w:r>
      <w:bookmarkStart w:id="0" w:name="_GoBack"/>
      <w:r w:rsidRPr="00ED6E9E">
        <w:rPr>
          <w:rFonts w:ascii="Calibri" w:eastAsia="Calibri" w:hAnsi="Calibri"/>
          <w:b/>
          <w:sz w:val="20"/>
          <w:szCs w:val="20"/>
          <w:u w:val="single"/>
        </w:rPr>
        <w:t>yasal düzenlemeler</w:t>
      </w:r>
      <w:r>
        <w:rPr>
          <w:rFonts w:ascii="Calibri" w:eastAsia="Calibri" w:hAnsi="Calibri"/>
          <w:b/>
          <w:sz w:val="20"/>
          <w:szCs w:val="20"/>
        </w:rPr>
        <w:t xml:space="preserve"> </w:t>
      </w:r>
      <w:bookmarkEnd w:id="0"/>
      <w:r>
        <w:rPr>
          <w:rFonts w:ascii="Calibri" w:eastAsia="Calibri" w:hAnsi="Calibri"/>
          <w:b/>
          <w:sz w:val="20"/>
          <w:szCs w:val="20"/>
        </w:rPr>
        <w:t>nelerdir?</w:t>
      </w:r>
    </w:p>
    <w:p w:rsidR="00A86011" w:rsidRPr="00A86011" w:rsidRDefault="00A86011" w:rsidP="00A86011">
      <w:pPr>
        <w:pStyle w:val="ListeParagraf"/>
        <w:jc w:val="both"/>
        <w:rPr>
          <w:rFonts w:ascii="Calibri" w:eastAsia="Calibri" w:hAnsi="Calibri"/>
          <w:sz w:val="20"/>
          <w:szCs w:val="20"/>
        </w:rPr>
      </w:pPr>
      <w:r w:rsidRPr="00A86011">
        <w:rPr>
          <w:rFonts w:ascii="Calibri" w:eastAsia="Calibri" w:hAnsi="Calibri"/>
          <w:sz w:val="20"/>
          <w:szCs w:val="20"/>
        </w:rPr>
        <w:t>1 Mayıs 2015 tarihinde yürürlüğe giren 6563 sayılı “Elektronik Ticaretin Düzenlenmesi Hakkında Kanun”, elektronik ticaretin yasal altyapısını oluşturmak için Türkiye’de hazırlanan ilk düzenlemedir. 11 Ağustos 2017 tarihinde “Elektronik Ticaret Bilgi Sistemi ve Bildirim Yükümlülükleri Hakkında Tebliğ” yürürlüğe girmiştir.</w:t>
      </w:r>
    </w:p>
    <w:p w:rsidR="00C6564A" w:rsidRDefault="00C6564A" w:rsidP="00500EF8">
      <w:pPr>
        <w:pStyle w:val="ListeParagraf"/>
        <w:spacing w:line="276" w:lineRule="auto"/>
        <w:jc w:val="both"/>
      </w:pPr>
    </w:p>
    <w:p w:rsidR="007467E6" w:rsidRPr="009A182D" w:rsidRDefault="007467E6" w:rsidP="007467E6">
      <w:pPr>
        <w:spacing w:line="276" w:lineRule="auto"/>
        <w:ind w:left="1418"/>
        <w:rPr>
          <w:sz w:val="20"/>
        </w:rPr>
      </w:pPr>
      <w:r w:rsidRPr="009A182D">
        <w:rPr>
          <w:sz w:val="20"/>
        </w:rPr>
        <w:t>Asuman YÜCE ŞENER</w:t>
      </w:r>
      <w:r w:rsidRPr="009A182D">
        <w:rPr>
          <w:sz w:val="20"/>
        </w:rPr>
        <w:tab/>
      </w:r>
      <w:r w:rsidRPr="009A182D">
        <w:rPr>
          <w:sz w:val="20"/>
        </w:rPr>
        <w:tab/>
      </w:r>
      <w:r w:rsidRPr="009A182D">
        <w:rPr>
          <w:sz w:val="20"/>
        </w:rPr>
        <w:tab/>
      </w:r>
      <w:r w:rsidRPr="009A182D">
        <w:rPr>
          <w:sz w:val="20"/>
        </w:rPr>
        <w:tab/>
      </w:r>
      <w:r w:rsidR="009A182D">
        <w:rPr>
          <w:sz w:val="20"/>
        </w:rPr>
        <w:tab/>
      </w:r>
      <w:r w:rsidR="009A182D">
        <w:rPr>
          <w:sz w:val="20"/>
        </w:rPr>
        <w:tab/>
      </w:r>
      <w:r w:rsidRPr="009A182D">
        <w:rPr>
          <w:sz w:val="20"/>
        </w:rPr>
        <w:t>Emre YILDIRIM</w:t>
      </w:r>
    </w:p>
    <w:p w:rsidR="007467E6" w:rsidRPr="009A182D" w:rsidRDefault="007467E6" w:rsidP="007467E6">
      <w:pPr>
        <w:spacing w:line="276" w:lineRule="auto"/>
        <w:ind w:left="709" w:firstLine="709"/>
        <w:rPr>
          <w:sz w:val="20"/>
        </w:rPr>
      </w:pPr>
      <w:r w:rsidRPr="009A182D">
        <w:rPr>
          <w:sz w:val="20"/>
        </w:rPr>
        <w:t>Büro Yön. Öğretmeni</w:t>
      </w:r>
      <w:r w:rsidRPr="009A182D">
        <w:rPr>
          <w:sz w:val="20"/>
        </w:rPr>
        <w:tab/>
      </w:r>
      <w:r w:rsidRPr="009A182D">
        <w:rPr>
          <w:sz w:val="20"/>
        </w:rPr>
        <w:tab/>
      </w:r>
      <w:r w:rsidRPr="009A182D">
        <w:rPr>
          <w:sz w:val="20"/>
        </w:rPr>
        <w:tab/>
      </w:r>
      <w:r w:rsidRPr="009A182D">
        <w:rPr>
          <w:sz w:val="20"/>
        </w:rPr>
        <w:tab/>
      </w:r>
      <w:r w:rsidRPr="009A182D">
        <w:rPr>
          <w:sz w:val="20"/>
        </w:rPr>
        <w:tab/>
      </w:r>
      <w:r w:rsidR="009A182D">
        <w:rPr>
          <w:sz w:val="20"/>
        </w:rPr>
        <w:tab/>
      </w:r>
      <w:r w:rsidRPr="009A182D">
        <w:rPr>
          <w:sz w:val="20"/>
        </w:rPr>
        <w:t>Büro Yön. Öğretmeni</w:t>
      </w:r>
    </w:p>
    <w:p w:rsidR="007467E6" w:rsidRPr="009A182D" w:rsidRDefault="007467E6" w:rsidP="007467E6">
      <w:pPr>
        <w:pStyle w:val="ListeParagraf"/>
        <w:spacing w:line="276" w:lineRule="auto"/>
        <w:jc w:val="both"/>
        <w:rPr>
          <w:sz w:val="20"/>
        </w:rPr>
      </w:pPr>
      <w:r w:rsidRPr="009A182D">
        <w:rPr>
          <w:sz w:val="20"/>
        </w:rPr>
        <w:tab/>
      </w:r>
      <w:r w:rsidRPr="009A182D">
        <w:rPr>
          <w:sz w:val="20"/>
        </w:rPr>
        <w:tab/>
      </w:r>
      <w:r w:rsidRPr="009A182D">
        <w:rPr>
          <w:sz w:val="20"/>
        </w:rPr>
        <w:tab/>
      </w:r>
      <w:r w:rsidRPr="009A182D">
        <w:rPr>
          <w:sz w:val="20"/>
        </w:rPr>
        <w:tab/>
      </w:r>
    </w:p>
    <w:p w:rsidR="007467E6" w:rsidRPr="009A182D" w:rsidRDefault="007467E6" w:rsidP="007467E6">
      <w:pPr>
        <w:pStyle w:val="ListeParagraf"/>
        <w:spacing w:line="276" w:lineRule="auto"/>
        <w:jc w:val="center"/>
        <w:rPr>
          <w:sz w:val="20"/>
        </w:rPr>
      </w:pPr>
      <w:r w:rsidRPr="009A182D">
        <w:rPr>
          <w:sz w:val="20"/>
        </w:rPr>
        <w:t>OLUR.</w:t>
      </w:r>
    </w:p>
    <w:p w:rsidR="007467E6" w:rsidRPr="009A182D" w:rsidRDefault="007467E6" w:rsidP="007467E6">
      <w:pPr>
        <w:pStyle w:val="ListeParagraf"/>
        <w:spacing w:line="276" w:lineRule="auto"/>
        <w:jc w:val="center"/>
        <w:rPr>
          <w:sz w:val="20"/>
        </w:rPr>
      </w:pPr>
      <w:r w:rsidRPr="009A182D">
        <w:rPr>
          <w:sz w:val="20"/>
        </w:rPr>
        <w:t>02.11.2023</w:t>
      </w:r>
    </w:p>
    <w:p w:rsidR="007467E6" w:rsidRPr="009A182D" w:rsidRDefault="007467E6" w:rsidP="007467E6">
      <w:pPr>
        <w:pStyle w:val="ListeParagraf"/>
        <w:spacing w:line="276" w:lineRule="auto"/>
        <w:jc w:val="center"/>
        <w:rPr>
          <w:sz w:val="20"/>
        </w:rPr>
      </w:pPr>
    </w:p>
    <w:p w:rsidR="007467E6" w:rsidRPr="009A182D" w:rsidRDefault="007467E6" w:rsidP="007467E6">
      <w:pPr>
        <w:pStyle w:val="ListeParagraf"/>
        <w:spacing w:line="276" w:lineRule="auto"/>
        <w:jc w:val="center"/>
        <w:rPr>
          <w:sz w:val="20"/>
        </w:rPr>
      </w:pPr>
      <w:r w:rsidRPr="009A182D">
        <w:rPr>
          <w:sz w:val="20"/>
        </w:rPr>
        <w:t>Ömer YILMAZ</w:t>
      </w:r>
    </w:p>
    <w:p w:rsidR="00C6564A" w:rsidRDefault="007467E6" w:rsidP="009A182D">
      <w:pPr>
        <w:pStyle w:val="ListeParagraf"/>
        <w:spacing w:line="276" w:lineRule="auto"/>
        <w:jc w:val="center"/>
      </w:pPr>
      <w:r w:rsidRPr="009A182D">
        <w:rPr>
          <w:sz w:val="20"/>
        </w:rPr>
        <w:t>Okul Müdürü</w:t>
      </w:r>
    </w:p>
    <w:sectPr w:rsidR="00C6564A" w:rsidSect="004A13E3">
      <w:type w:val="continuous"/>
      <w:pgSz w:w="11906" w:h="16838"/>
      <w:pgMar w:top="567" w:right="567" w:bottom="284" w:left="851" w:header="283"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4F" w:rsidRDefault="00D77A4F" w:rsidP="009B4CFE">
      <w:r>
        <w:separator/>
      </w:r>
    </w:p>
  </w:endnote>
  <w:endnote w:type="continuationSeparator" w:id="0">
    <w:p w:rsidR="00D77A4F" w:rsidRDefault="00D77A4F" w:rsidP="009B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B70" w:rsidRPr="00404096" w:rsidRDefault="00286B70" w:rsidP="00286B70">
    <w:pPr>
      <w:rPr>
        <w:color w:val="808080" w:themeColor="background1" w:themeShade="80"/>
      </w:rPr>
    </w:pPr>
    <w:proofErr w:type="gramStart"/>
    <w:r w:rsidRPr="00404096">
      <w:rPr>
        <w:b/>
        <w:i/>
        <w:color w:val="808080" w:themeColor="background1" w:themeShade="80"/>
        <w:sz w:val="16"/>
        <w:szCs w:val="16"/>
      </w:rPr>
      <w:t>MİSYONUMUZ : Öğrencilerin</w:t>
    </w:r>
    <w:proofErr w:type="gramEnd"/>
    <w:r w:rsidRPr="00404096">
      <w:rPr>
        <w:b/>
        <w:i/>
        <w:color w:val="808080" w:themeColor="background1" w:themeShade="80"/>
        <w:sz w:val="16"/>
        <w:szCs w:val="16"/>
      </w:rPr>
      <w:t xml:space="preserve"> yeteneklerine ve ihtiyaçlarına uygun bir eğitim hizmetini sunmak, onların sosyal, kültürel ve ekonomik ihtiyaçlarını karşılayacak yeteneklerini geliştirmelerine ortam hazırlamak ve okulda öğrenmenin kalitesini artırmak temel ilkemizdir.</w:t>
    </w:r>
  </w:p>
  <w:p w:rsidR="00286B70" w:rsidRPr="00404096" w:rsidRDefault="00286B70" w:rsidP="00286B70">
    <w:pPr>
      <w:rPr>
        <w:sz w:val="10"/>
      </w:rPr>
    </w:pPr>
  </w:p>
  <w:tbl>
    <w:tblPr>
      <w:tblStyle w:val="TabloKlavuzu"/>
      <w:tblW w:w="0" w:type="auto"/>
      <w:tblLook w:val="04A0" w:firstRow="1" w:lastRow="0" w:firstColumn="1" w:lastColumn="0" w:noHBand="0" w:noVBand="1"/>
    </w:tblPr>
    <w:tblGrid>
      <w:gridCol w:w="3542"/>
      <w:gridCol w:w="3543"/>
      <w:gridCol w:w="3543"/>
    </w:tblGrid>
    <w:tr w:rsidR="00286B70" w:rsidRPr="00404096" w:rsidTr="008729A4">
      <w:tc>
        <w:tcPr>
          <w:tcW w:w="3542" w:type="dxa"/>
          <w:vAlign w:val="center"/>
        </w:tcPr>
        <w:p w:rsidR="00286B70" w:rsidRDefault="00286B70" w:rsidP="008729A4">
          <w:pPr>
            <w:jc w:val="center"/>
            <w:rPr>
              <w:color w:val="808080" w:themeColor="background1" w:themeShade="80"/>
              <w:sz w:val="20"/>
              <w:szCs w:val="20"/>
            </w:rPr>
          </w:pPr>
          <w:r w:rsidRPr="00973232">
            <w:rPr>
              <w:color w:val="808080" w:themeColor="background1" w:themeShade="80"/>
              <w:sz w:val="20"/>
              <w:szCs w:val="20"/>
            </w:rPr>
            <w:t>Hazırlayan</w:t>
          </w:r>
        </w:p>
        <w:p w:rsidR="00993673" w:rsidRPr="00973232" w:rsidRDefault="00993673" w:rsidP="008729A4">
          <w:pPr>
            <w:jc w:val="center"/>
            <w:rPr>
              <w:color w:val="808080" w:themeColor="background1" w:themeShade="80"/>
              <w:sz w:val="20"/>
              <w:szCs w:val="20"/>
            </w:rPr>
          </w:pPr>
          <w:r>
            <w:rPr>
              <w:color w:val="808080" w:themeColor="background1" w:themeShade="80"/>
              <w:sz w:val="20"/>
              <w:szCs w:val="20"/>
            </w:rPr>
            <w:t>Osman YILMAZ</w:t>
          </w:r>
        </w:p>
      </w:tc>
      <w:tc>
        <w:tcPr>
          <w:tcW w:w="3543" w:type="dxa"/>
          <w:vAlign w:val="center"/>
        </w:tcPr>
        <w:p w:rsidR="00286B70" w:rsidRPr="00973232" w:rsidRDefault="00286B70" w:rsidP="008729A4">
          <w:pPr>
            <w:jc w:val="center"/>
            <w:rPr>
              <w:color w:val="808080" w:themeColor="background1" w:themeShade="80"/>
              <w:sz w:val="20"/>
              <w:szCs w:val="20"/>
            </w:rPr>
          </w:pPr>
          <w:r w:rsidRPr="00973232">
            <w:rPr>
              <w:color w:val="808080" w:themeColor="background1" w:themeShade="80"/>
              <w:sz w:val="20"/>
              <w:szCs w:val="20"/>
            </w:rPr>
            <w:t>Kontrol Eden</w:t>
          </w:r>
        </w:p>
        <w:p w:rsidR="00286B70" w:rsidRPr="00973232" w:rsidRDefault="00286B70" w:rsidP="008729A4">
          <w:pPr>
            <w:jc w:val="center"/>
            <w:rPr>
              <w:color w:val="808080" w:themeColor="background1" w:themeShade="80"/>
              <w:sz w:val="20"/>
              <w:szCs w:val="20"/>
            </w:rPr>
          </w:pPr>
          <w:r w:rsidRPr="00973232">
            <w:rPr>
              <w:color w:val="808080" w:themeColor="background1" w:themeShade="80"/>
              <w:sz w:val="20"/>
              <w:szCs w:val="20"/>
            </w:rPr>
            <w:t>Temel YILMAZ</w:t>
          </w:r>
        </w:p>
        <w:p w:rsidR="00286B70" w:rsidRPr="00973232" w:rsidRDefault="00286B70" w:rsidP="008729A4">
          <w:pPr>
            <w:jc w:val="center"/>
            <w:rPr>
              <w:color w:val="808080" w:themeColor="background1" w:themeShade="80"/>
              <w:sz w:val="20"/>
              <w:szCs w:val="20"/>
            </w:rPr>
          </w:pPr>
          <w:r w:rsidRPr="00973232">
            <w:rPr>
              <w:color w:val="808080" w:themeColor="background1" w:themeShade="80"/>
              <w:sz w:val="20"/>
              <w:szCs w:val="20"/>
            </w:rPr>
            <w:t>Kalite Yönetim Temsilcisi</w:t>
          </w:r>
        </w:p>
      </w:tc>
      <w:tc>
        <w:tcPr>
          <w:tcW w:w="3543" w:type="dxa"/>
          <w:vAlign w:val="center"/>
        </w:tcPr>
        <w:p w:rsidR="00286B70" w:rsidRPr="00973232" w:rsidRDefault="00286B70" w:rsidP="008729A4">
          <w:pPr>
            <w:jc w:val="center"/>
            <w:rPr>
              <w:color w:val="808080" w:themeColor="background1" w:themeShade="80"/>
              <w:sz w:val="20"/>
              <w:szCs w:val="20"/>
            </w:rPr>
          </w:pPr>
          <w:r w:rsidRPr="00973232">
            <w:rPr>
              <w:color w:val="808080" w:themeColor="background1" w:themeShade="80"/>
              <w:sz w:val="20"/>
              <w:szCs w:val="20"/>
            </w:rPr>
            <w:t>Onaylayan</w:t>
          </w:r>
        </w:p>
        <w:p w:rsidR="00286B70" w:rsidRPr="00973232" w:rsidRDefault="00286B70" w:rsidP="008729A4">
          <w:pPr>
            <w:jc w:val="center"/>
            <w:rPr>
              <w:color w:val="808080" w:themeColor="background1" w:themeShade="80"/>
              <w:sz w:val="20"/>
              <w:szCs w:val="20"/>
            </w:rPr>
          </w:pPr>
          <w:r w:rsidRPr="00973232">
            <w:rPr>
              <w:color w:val="808080" w:themeColor="background1" w:themeShade="80"/>
              <w:sz w:val="20"/>
              <w:szCs w:val="20"/>
            </w:rPr>
            <w:t>Mehmet KAYA</w:t>
          </w:r>
        </w:p>
        <w:p w:rsidR="00286B70" w:rsidRPr="00973232" w:rsidRDefault="00286B70" w:rsidP="008729A4">
          <w:pPr>
            <w:jc w:val="center"/>
            <w:rPr>
              <w:color w:val="808080" w:themeColor="background1" w:themeShade="80"/>
              <w:sz w:val="20"/>
              <w:szCs w:val="20"/>
            </w:rPr>
          </w:pPr>
          <w:r w:rsidRPr="00973232">
            <w:rPr>
              <w:color w:val="808080" w:themeColor="background1" w:themeShade="80"/>
              <w:sz w:val="20"/>
              <w:szCs w:val="20"/>
            </w:rPr>
            <w:t>Okul Müdürü</w:t>
          </w:r>
        </w:p>
      </w:tc>
    </w:tr>
  </w:tbl>
  <w:p w:rsidR="00286B70" w:rsidRDefault="00286B7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74" w:rsidRPr="0058430B" w:rsidRDefault="00020274">
    <w:pPr>
      <w:pStyle w:val="AltBilgi"/>
      <w:rPr>
        <w:sz w:val="20"/>
        <w:szCs w:val="20"/>
      </w:rPr>
    </w:pPr>
    <w:r w:rsidRPr="0058430B">
      <w:rPr>
        <w:sz w:val="20"/>
        <w:szCs w:val="20"/>
      </w:rPr>
      <w:t>EF.4.111/03.02.2020</w:t>
    </w:r>
    <w:r w:rsidR="002065A4" w:rsidRPr="0058430B">
      <w:rPr>
        <w:sz w:val="20"/>
        <w:szCs w:val="20"/>
      </w:rPr>
      <w:t>/</w:t>
    </w:r>
    <w:r w:rsidR="0058430B" w:rsidRPr="0058430B">
      <w:rPr>
        <w:sz w:val="20"/>
        <w:szCs w:val="20"/>
      </w:rPr>
      <w:t>REV.002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497"/>
      <w:gridCol w:w="3390"/>
    </w:tblGrid>
    <w:tr w:rsidR="004755C5" w:rsidRPr="008948A9" w:rsidTr="00E53318">
      <w:tc>
        <w:tcPr>
          <w:tcW w:w="3002" w:type="dxa"/>
          <w:shd w:val="clear" w:color="auto" w:fill="auto"/>
          <w:vAlign w:val="center"/>
        </w:tcPr>
        <w:p w:rsidR="004755C5" w:rsidRPr="008948A9" w:rsidRDefault="004755C5" w:rsidP="00E53318">
          <w:pPr>
            <w:jc w:val="center"/>
            <w:rPr>
              <w:color w:val="808080"/>
              <w:sz w:val="20"/>
              <w:szCs w:val="20"/>
            </w:rPr>
          </w:pPr>
          <w:r w:rsidRPr="008948A9">
            <w:rPr>
              <w:color w:val="808080"/>
              <w:sz w:val="20"/>
              <w:szCs w:val="20"/>
            </w:rPr>
            <w:t>Hazırlayan</w:t>
          </w:r>
        </w:p>
        <w:p w:rsidR="004755C5" w:rsidRPr="008948A9" w:rsidRDefault="004755C5" w:rsidP="00E53318">
          <w:pPr>
            <w:jc w:val="center"/>
            <w:rPr>
              <w:color w:val="808080"/>
              <w:sz w:val="20"/>
              <w:szCs w:val="20"/>
            </w:rPr>
          </w:pPr>
          <w:r>
            <w:rPr>
              <w:color w:val="808080"/>
              <w:sz w:val="20"/>
              <w:szCs w:val="20"/>
            </w:rPr>
            <w:t>Entegre</w:t>
          </w:r>
          <w:r w:rsidRPr="008948A9">
            <w:rPr>
              <w:color w:val="808080"/>
              <w:sz w:val="20"/>
              <w:szCs w:val="20"/>
            </w:rPr>
            <w:t xml:space="preserve"> Yönetim </w:t>
          </w:r>
          <w:r>
            <w:rPr>
              <w:color w:val="808080"/>
              <w:sz w:val="20"/>
              <w:szCs w:val="20"/>
            </w:rPr>
            <w:t xml:space="preserve">Sistemi </w:t>
          </w:r>
          <w:r w:rsidRPr="008948A9">
            <w:rPr>
              <w:color w:val="808080"/>
              <w:sz w:val="20"/>
              <w:szCs w:val="20"/>
            </w:rPr>
            <w:t>Ekibi</w:t>
          </w:r>
        </w:p>
      </w:tc>
      <w:tc>
        <w:tcPr>
          <w:tcW w:w="3497" w:type="dxa"/>
          <w:shd w:val="clear" w:color="auto" w:fill="auto"/>
          <w:vAlign w:val="center"/>
        </w:tcPr>
        <w:p w:rsidR="004755C5" w:rsidRPr="008948A9" w:rsidRDefault="004755C5" w:rsidP="00E53318">
          <w:pPr>
            <w:jc w:val="center"/>
            <w:rPr>
              <w:color w:val="808080"/>
              <w:sz w:val="20"/>
              <w:szCs w:val="20"/>
            </w:rPr>
          </w:pPr>
          <w:r w:rsidRPr="008948A9">
            <w:rPr>
              <w:color w:val="808080"/>
              <w:sz w:val="20"/>
              <w:szCs w:val="20"/>
            </w:rPr>
            <w:t>Kontrol Eden</w:t>
          </w:r>
        </w:p>
        <w:p w:rsidR="004755C5" w:rsidRPr="008948A9" w:rsidRDefault="004755C5" w:rsidP="00E53318">
          <w:pPr>
            <w:jc w:val="center"/>
            <w:rPr>
              <w:color w:val="808080"/>
              <w:sz w:val="20"/>
              <w:szCs w:val="20"/>
            </w:rPr>
          </w:pPr>
          <w:r>
            <w:rPr>
              <w:color w:val="808080"/>
              <w:sz w:val="20"/>
              <w:szCs w:val="20"/>
            </w:rPr>
            <w:t>Entegre</w:t>
          </w:r>
          <w:r w:rsidRPr="008948A9">
            <w:rPr>
              <w:color w:val="808080"/>
              <w:sz w:val="20"/>
              <w:szCs w:val="20"/>
            </w:rPr>
            <w:t xml:space="preserve"> Yönetim </w:t>
          </w:r>
          <w:r>
            <w:rPr>
              <w:color w:val="808080"/>
              <w:sz w:val="20"/>
              <w:szCs w:val="20"/>
            </w:rPr>
            <w:t xml:space="preserve">Sistemi </w:t>
          </w:r>
          <w:r w:rsidRPr="008948A9">
            <w:rPr>
              <w:color w:val="808080"/>
              <w:sz w:val="20"/>
              <w:szCs w:val="20"/>
            </w:rPr>
            <w:t>Temsilcisi</w:t>
          </w:r>
        </w:p>
      </w:tc>
      <w:tc>
        <w:tcPr>
          <w:tcW w:w="3390" w:type="dxa"/>
          <w:shd w:val="clear" w:color="auto" w:fill="auto"/>
          <w:vAlign w:val="center"/>
        </w:tcPr>
        <w:p w:rsidR="004755C5" w:rsidRPr="008948A9" w:rsidRDefault="004755C5" w:rsidP="00E53318">
          <w:pPr>
            <w:jc w:val="center"/>
            <w:rPr>
              <w:color w:val="808080"/>
              <w:sz w:val="20"/>
              <w:szCs w:val="20"/>
            </w:rPr>
          </w:pPr>
          <w:r w:rsidRPr="008948A9">
            <w:rPr>
              <w:color w:val="808080"/>
              <w:sz w:val="20"/>
              <w:szCs w:val="20"/>
            </w:rPr>
            <w:t>Onaylayan</w:t>
          </w:r>
        </w:p>
        <w:p w:rsidR="004755C5" w:rsidRPr="008948A9" w:rsidRDefault="004755C5" w:rsidP="00E53318">
          <w:pPr>
            <w:jc w:val="center"/>
            <w:rPr>
              <w:color w:val="808080"/>
              <w:sz w:val="20"/>
              <w:szCs w:val="20"/>
            </w:rPr>
          </w:pPr>
          <w:r>
            <w:rPr>
              <w:color w:val="808080"/>
              <w:sz w:val="20"/>
              <w:szCs w:val="20"/>
            </w:rPr>
            <w:t>Okul Müdürü/İşveren Vekili</w:t>
          </w:r>
        </w:p>
      </w:tc>
    </w:tr>
  </w:tbl>
  <w:p w:rsidR="00CF33E1" w:rsidRDefault="00CF33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4F" w:rsidRDefault="00D77A4F" w:rsidP="009B4CFE">
      <w:r>
        <w:separator/>
      </w:r>
    </w:p>
  </w:footnote>
  <w:footnote w:type="continuationSeparator" w:id="0">
    <w:p w:rsidR="00D77A4F" w:rsidRDefault="00D77A4F" w:rsidP="009B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955" w:rsidRPr="00463955" w:rsidRDefault="00463955">
    <w:pPr>
      <w:rPr>
        <w:sz w:val="10"/>
      </w:rPr>
    </w:pPr>
    <w:r w:rsidRPr="00CA7264">
      <w:rPr>
        <w:b/>
        <w:i/>
        <w:color w:val="808080" w:themeColor="background1" w:themeShade="80"/>
        <w:sz w:val="16"/>
        <w:szCs w:val="16"/>
      </w:rPr>
      <w:t xml:space="preserve">    </w:t>
    </w:r>
  </w:p>
  <w:p w:rsidR="00DD4678" w:rsidRPr="00DD4678" w:rsidRDefault="00DD4678">
    <w:pPr>
      <w:pStyle w:val="stBilgi"/>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64" w:rsidRPr="00CA7264" w:rsidRDefault="00CA7264" w:rsidP="00CA7264">
    <w:pPr>
      <w:rPr>
        <w:sz w:val="10"/>
      </w:rPr>
    </w:pPr>
  </w:p>
  <w:p w:rsidR="00E55945" w:rsidRPr="006E2D6A" w:rsidRDefault="00E55945" w:rsidP="006E2D6A">
    <w:pPr>
      <w:widowControl w:val="0"/>
      <w:autoSpaceDE w:val="0"/>
      <w:autoSpaceDN w:val="0"/>
      <w:adjustRightInd w:val="0"/>
      <w:jc w:val="center"/>
      <w:rPr>
        <w:rFonts w:ascii="Tahoma" w:hAnsi="Tahoma" w:cs="Tahoma"/>
        <w:bCs/>
        <w:sz w:val="2"/>
        <w:szCs w:val="2"/>
      </w:rPr>
    </w:pPr>
  </w:p>
  <w:p w:rsidR="0099279A" w:rsidRPr="00EB248C" w:rsidRDefault="0099279A" w:rsidP="00EB248C">
    <w:pPr>
      <w:widowControl w:val="0"/>
      <w:autoSpaceDE w:val="0"/>
      <w:autoSpaceDN w:val="0"/>
      <w:adjustRightInd w:val="0"/>
      <w:rPr>
        <w:rFonts w:ascii="Tahoma" w:hAnsi="Tahoma" w:cs="Tahoma"/>
        <w:bCs/>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5A4" w:rsidRDefault="002065A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AC0D1E"/>
    <w:lvl w:ilvl="0">
      <w:numFmt w:val="bullet"/>
      <w:lvlText w:val="*"/>
      <w:lvlJc w:val="left"/>
    </w:lvl>
  </w:abstractNum>
  <w:abstractNum w:abstractNumId="1" w15:restartNumberingAfterBreak="0">
    <w:nsid w:val="031728F2"/>
    <w:multiLevelType w:val="hybridMultilevel"/>
    <w:tmpl w:val="E6E467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52927B2"/>
    <w:multiLevelType w:val="hybridMultilevel"/>
    <w:tmpl w:val="044AD20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814180A"/>
    <w:multiLevelType w:val="hybridMultilevel"/>
    <w:tmpl w:val="73F05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8F0245"/>
    <w:multiLevelType w:val="hybridMultilevel"/>
    <w:tmpl w:val="73F05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9A354C"/>
    <w:multiLevelType w:val="hybridMultilevel"/>
    <w:tmpl w:val="B1CEA1F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3BD6839"/>
    <w:multiLevelType w:val="hybridMultilevel"/>
    <w:tmpl w:val="B508714A"/>
    <w:lvl w:ilvl="0" w:tplc="0094A8B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880283F"/>
    <w:multiLevelType w:val="hybridMultilevel"/>
    <w:tmpl w:val="2D42AE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25508C"/>
    <w:multiLevelType w:val="hybridMultilevel"/>
    <w:tmpl w:val="050CDEF8"/>
    <w:lvl w:ilvl="0" w:tplc="1BF61F2A">
      <w:start w:val="1"/>
      <w:numFmt w:val="upperRoman"/>
      <w:lvlText w:val="%1."/>
      <w:lvlJc w:val="left"/>
      <w:pPr>
        <w:ind w:left="1635" w:hanging="720"/>
      </w:pPr>
      <w:rPr>
        <w:rFonts w:hint="default"/>
      </w:rPr>
    </w:lvl>
    <w:lvl w:ilvl="1" w:tplc="041F0019" w:tentative="1">
      <w:start w:val="1"/>
      <w:numFmt w:val="lowerLetter"/>
      <w:lvlText w:val="%2."/>
      <w:lvlJc w:val="left"/>
      <w:pPr>
        <w:ind w:left="1995" w:hanging="360"/>
      </w:pPr>
    </w:lvl>
    <w:lvl w:ilvl="2" w:tplc="041F001B" w:tentative="1">
      <w:start w:val="1"/>
      <w:numFmt w:val="lowerRoman"/>
      <w:lvlText w:val="%3."/>
      <w:lvlJc w:val="right"/>
      <w:pPr>
        <w:ind w:left="2715" w:hanging="180"/>
      </w:pPr>
    </w:lvl>
    <w:lvl w:ilvl="3" w:tplc="041F000F" w:tentative="1">
      <w:start w:val="1"/>
      <w:numFmt w:val="decimal"/>
      <w:lvlText w:val="%4."/>
      <w:lvlJc w:val="left"/>
      <w:pPr>
        <w:ind w:left="3435" w:hanging="360"/>
      </w:pPr>
    </w:lvl>
    <w:lvl w:ilvl="4" w:tplc="041F0019" w:tentative="1">
      <w:start w:val="1"/>
      <w:numFmt w:val="lowerLetter"/>
      <w:lvlText w:val="%5."/>
      <w:lvlJc w:val="left"/>
      <w:pPr>
        <w:ind w:left="4155" w:hanging="360"/>
      </w:pPr>
    </w:lvl>
    <w:lvl w:ilvl="5" w:tplc="041F001B" w:tentative="1">
      <w:start w:val="1"/>
      <w:numFmt w:val="lowerRoman"/>
      <w:lvlText w:val="%6."/>
      <w:lvlJc w:val="right"/>
      <w:pPr>
        <w:ind w:left="4875" w:hanging="180"/>
      </w:pPr>
    </w:lvl>
    <w:lvl w:ilvl="6" w:tplc="041F000F" w:tentative="1">
      <w:start w:val="1"/>
      <w:numFmt w:val="decimal"/>
      <w:lvlText w:val="%7."/>
      <w:lvlJc w:val="left"/>
      <w:pPr>
        <w:ind w:left="5595" w:hanging="360"/>
      </w:pPr>
    </w:lvl>
    <w:lvl w:ilvl="7" w:tplc="041F0019" w:tentative="1">
      <w:start w:val="1"/>
      <w:numFmt w:val="lowerLetter"/>
      <w:lvlText w:val="%8."/>
      <w:lvlJc w:val="left"/>
      <w:pPr>
        <w:ind w:left="6315" w:hanging="360"/>
      </w:pPr>
    </w:lvl>
    <w:lvl w:ilvl="8" w:tplc="041F001B" w:tentative="1">
      <w:start w:val="1"/>
      <w:numFmt w:val="lowerRoman"/>
      <w:lvlText w:val="%9."/>
      <w:lvlJc w:val="right"/>
      <w:pPr>
        <w:ind w:left="7035" w:hanging="180"/>
      </w:pPr>
    </w:lvl>
  </w:abstractNum>
  <w:abstractNum w:abstractNumId="9" w15:restartNumberingAfterBreak="0">
    <w:nsid w:val="222F0EBA"/>
    <w:multiLevelType w:val="hybridMultilevel"/>
    <w:tmpl w:val="51A8FC08"/>
    <w:lvl w:ilvl="0" w:tplc="8962DD20">
      <w:start w:val="1"/>
      <w:numFmt w:val="decimal"/>
      <w:lvlText w:val="%1."/>
      <w:lvlJc w:val="left"/>
      <w:pPr>
        <w:ind w:left="360" w:hanging="360"/>
      </w:pPr>
      <w:rPr>
        <w:rFonts w:hint="default"/>
        <w:b/>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4C2612C"/>
    <w:multiLevelType w:val="hybridMultilevel"/>
    <w:tmpl w:val="FFD4112A"/>
    <w:lvl w:ilvl="0" w:tplc="CE7C28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02F3DA3"/>
    <w:multiLevelType w:val="hybridMultilevel"/>
    <w:tmpl w:val="8AFED5B4"/>
    <w:lvl w:ilvl="0" w:tplc="C364528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1ED0872"/>
    <w:multiLevelType w:val="hybridMultilevel"/>
    <w:tmpl w:val="485C858C"/>
    <w:lvl w:ilvl="0" w:tplc="041F000F">
      <w:start w:val="1"/>
      <w:numFmt w:val="decimal"/>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46F324A"/>
    <w:multiLevelType w:val="hybridMultilevel"/>
    <w:tmpl w:val="ED2C588A"/>
    <w:lvl w:ilvl="0" w:tplc="C9D206D2">
      <w:start w:val="1"/>
      <w:numFmt w:val="decimal"/>
      <w:lvlText w:val="%1)"/>
      <w:lvlJc w:val="left"/>
      <w:pPr>
        <w:ind w:left="360" w:hanging="360"/>
      </w:pPr>
      <w:rPr>
        <w:rFonts w:ascii="Times New Roman" w:hAnsi="Times New Roman" w:hint="default"/>
        <w:b/>
        <w:i w:val="0"/>
        <w:color w:val="auto"/>
        <w:sz w:val="20"/>
        <w:szCs w:val="20"/>
        <w:u w:val="none" w:color="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D45B24"/>
    <w:multiLevelType w:val="hybridMultilevel"/>
    <w:tmpl w:val="C540D64E"/>
    <w:lvl w:ilvl="0" w:tplc="6FF6B3AE">
      <w:start w:val="1"/>
      <w:numFmt w:val="decimal"/>
      <w:lvlText w:val="%1.)"/>
      <w:lvlJc w:val="left"/>
      <w:pPr>
        <w:tabs>
          <w:tab w:val="num" w:pos="720"/>
        </w:tabs>
        <w:ind w:left="720" w:hanging="360"/>
      </w:pPr>
      <w:rPr>
        <w:rFonts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99F575C"/>
    <w:multiLevelType w:val="hybridMultilevel"/>
    <w:tmpl w:val="68D42718"/>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16" w15:restartNumberingAfterBreak="0">
    <w:nsid w:val="3AA809DC"/>
    <w:multiLevelType w:val="hybridMultilevel"/>
    <w:tmpl w:val="64941ED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1F4564"/>
    <w:multiLevelType w:val="hybridMultilevel"/>
    <w:tmpl w:val="4232F35A"/>
    <w:lvl w:ilvl="0" w:tplc="E8CEC562">
      <w:start w:val="1"/>
      <w:numFmt w:val="decimal"/>
      <w:lvlText w:val="%1.)"/>
      <w:lvlJc w:val="left"/>
      <w:pPr>
        <w:tabs>
          <w:tab w:val="num" w:pos="720"/>
        </w:tabs>
        <w:ind w:left="720" w:hanging="360"/>
      </w:pPr>
      <w:rPr>
        <w:rFonts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ED3675B"/>
    <w:multiLevelType w:val="hybridMultilevel"/>
    <w:tmpl w:val="6E506488"/>
    <w:lvl w:ilvl="0" w:tplc="C7720B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AC5A62"/>
    <w:multiLevelType w:val="hybridMultilevel"/>
    <w:tmpl w:val="006C7E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E584AE3"/>
    <w:multiLevelType w:val="hybridMultilevel"/>
    <w:tmpl w:val="55AC06B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FF701D3"/>
    <w:multiLevelType w:val="hybridMultilevel"/>
    <w:tmpl w:val="73F05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F9487A"/>
    <w:multiLevelType w:val="hybridMultilevel"/>
    <w:tmpl w:val="85186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3B862E9"/>
    <w:multiLevelType w:val="hybridMultilevel"/>
    <w:tmpl w:val="683E9F9C"/>
    <w:lvl w:ilvl="0" w:tplc="5672AC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4BB3372"/>
    <w:multiLevelType w:val="hybridMultilevel"/>
    <w:tmpl w:val="4232F35A"/>
    <w:lvl w:ilvl="0" w:tplc="E8CEC562">
      <w:start w:val="1"/>
      <w:numFmt w:val="decimal"/>
      <w:lvlText w:val="%1.)"/>
      <w:lvlJc w:val="left"/>
      <w:pPr>
        <w:tabs>
          <w:tab w:val="num" w:pos="720"/>
        </w:tabs>
        <w:ind w:left="720" w:hanging="360"/>
      </w:pPr>
      <w:rPr>
        <w:rFonts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CA7534"/>
    <w:multiLevelType w:val="hybridMultilevel"/>
    <w:tmpl w:val="5C1AEE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F090BC1"/>
    <w:multiLevelType w:val="hybridMultilevel"/>
    <w:tmpl w:val="40F2D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31131BF"/>
    <w:multiLevelType w:val="hybridMultilevel"/>
    <w:tmpl w:val="A5240976"/>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0C44C1"/>
    <w:multiLevelType w:val="hybridMultilevel"/>
    <w:tmpl w:val="A7782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6944B3A"/>
    <w:multiLevelType w:val="hybridMultilevel"/>
    <w:tmpl w:val="454E182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EC75E11"/>
    <w:multiLevelType w:val="hybridMultilevel"/>
    <w:tmpl w:val="5C1AEE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FAB29FC"/>
    <w:multiLevelType w:val="hybridMultilevel"/>
    <w:tmpl w:val="C0E8F98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15"/>
  </w:num>
  <w:num w:numId="3">
    <w:abstractNumId w:val="27"/>
  </w:num>
  <w:num w:numId="4">
    <w:abstractNumId w:val="17"/>
  </w:num>
  <w:num w:numId="5">
    <w:abstractNumId w:val="14"/>
  </w:num>
  <w:num w:numId="6">
    <w:abstractNumId w:val="24"/>
  </w:num>
  <w:num w:numId="7">
    <w:abstractNumId w:val="19"/>
  </w:num>
  <w:num w:numId="8">
    <w:abstractNumId w:val="9"/>
  </w:num>
  <w:num w:numId="9">
    <w:abstractNumId w:val="13"/>
  </w:num>
  <w:num w:numId="10">
    <w:abstractNumId w:val="20"/>
  </w:num>
  <w:num w:numId="11">
    <w:abstractNumId w:val="18"/>
  </w:num>
  <w:num w:numId="12">
    <w:abstractNumId w:val="8"/>
  </w:num>
  <w:num w:numId="13">
    <w:abstractNumId w:val="1"/>
  </w:num>
  <w:num w:numId="14">
    <w:abstractNumId w:val="23"/>
  </w:num>
  <w:num w:numId="15">
    <w:abstractNumId w:val="28"/>
  </w:num>
  <w:num w:numId="16">
    <w:abstractNumId w:val="2"/>
  </w:num>
  <w:num w:numId="17">
    <w:abstractNumId w:val="4"/>
  </w:num>
  <w:num w:numId="18">
    <w:abstractNumId w:val="6"/>
  </w:num>
  <w:num w:numId="19">
    <w:abstractNumId w:val="7"/>
  </w:num>
  <w:num w:numId="20">
    <w:abstractNumId w:val="12"/>
  </w:num>
  <w:num w:numId="21">
    <w:abstractNumId w:val="16"/>
  </w:num>
  <w:num w:numId="22">
    <w:abstractNumId w:val="3"/>
  </w:num>
  <w:num w:numId="23">
    <w:abstractNumId w:val="21"/>
  </w:num>
  <w:num w:numId="24">
    <w:abstractNumId w:val="26"/>
  </w:num>
  <w:num w:numId="25">
    <w:abstractNumId w:val="30"/>
  </w:num>
  <w:num w:numId="26">
    <w:abstractNumId w:val="10"/>
  </w:num>
  <w:num w:numId="27">
    <w:abstractNumId w:val="22"/>
  </w:num>
  <w:num w:numId="28">
    <w:abstractNumId w:val="11"/>
  </w:num>
  <w:num w:numId="29">
    <w:abstractNumId w:val="25"/>
  </w:num>
  <w:num w:numId="30">
    <w:abstractNumId w:val="29"/>
  </w:num>
  <w:num w:numId="31">
    <w:abstractNumId w:val="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032B5C"/>
    <w:rsid w:val="00011F13"/>
    <w:rsid w:val="00020274"/>
    <w:rsid w:val="00020D8D"/>
    <w:rsid w:val="00021A3E"/>
    <w:rsid w:val="00022967"/>
    <w:rsid w:val="000244CE"/>
    <w:rsid w:val="00032B5C"/>
    <w:rsid w:val="00033BF1"/>
    <w:rsid w:val="000418D9"/>
    <w:rsid w:val="00051AE4"/>
    <w:rsid w:val="000564AA"/>
    <w:rsid w:val="000765D9"/>
    <w:rsid w:val="00077365"/>
    <w:rsid w:val="00086FBA"/>
    <w:rsid w:val="000A4293"/>
    <w:rsid w:val="000D197B"/>
    <w:rsid w:val="000D372B"/>
    <w:rsid w:val="000D6AE3"/>
    <w:rsid w:val="000E4B42"/>
    <w:rsid w:val="000F13B5"/>
    <w:rsid w:val="00105859"/>
    <w:rsid w:val="001068CD"/>
    <w:rsid w:val="0011570A"/>
    <w:rsid w:val="00156C88"/>
    <w:rsid w:val="0016721C"/>
    <w:rsid w:val="001745D2"/>
    <w:rsid w:val="001751EE"/>
    <w:rsid w:val="00186512"/>
    <w:rsid w:val="0019241C"/>
    <w:rsid w:val="00195DB5"/>
    <w:rsid w:val="001975A3"/>
    <w:rsid w:val="001A28B9"/>
    <w:rsid w:val="001B1F19"/>
    <w:rsid w:val="001C0B21"/>
    <w:rsid w:val="001D32C2"/>
    <w:rsid w:val="001E5F26"/>
    <w:rsid w:val="001E6BA0"/>
    <w:rsid w:val="001E7A00"/>
    <w:rsid w:val="001F11B0"/>
    <w:rsid w:val="001F2AEE"/>
    <w:rsid w:val="001F4D17"/>
    <w:rsid w:val="001F7350"/>
    <w:rsid w:val="001F7CA3"/>
    <w:rsid w:val="002065A4"/>
    <w:rsid w:val="002366CA"/>
    <w:rsid w:val="00237AB9"/>
    <w:rsid w:val="00254883"/>
    <w:rsid w:val="0026449B"/>
    <w:rsid w:val="00266005"/>
    <w:rsid w:val="00270661"/>
    <w:rsid w:val="00272B05"/>
    <w:rsid w:val="0027646D"/>
    <w:rsid w:val="00286B70"/>
    <w:rsid w:val="00291A15"/>
    <w:rsid w:val="002B1467"/>
    <w:rsid w:val="002B14BB"/>
    <w:rsid w:val="002C67A1"/>
    <w:rsid w:val="002E1323"/>
    <w:rsid w:val="002E3BD7"/>
    <w:rsid w:val="002F5F2C"/>
    <w:rsid w:val="003120A5"/>
    <w:rsid w:val="003351D6"/>
    <w:rsid w:val="00356BA7"/>
    <w:rsid w:val="00362B95"/>
    <w:rsid w:val="00364DBC"/>
    <w:rsid w:val="003954BC"/>
    <w:rsid w:val="003B6E73"/>
    <w:rsid w:val="003C7042"/>
    <w:rsid w:val="003D5C7C"/>
    <w:rsid w:val="003D61B5"/>
    <w:rsid w:val="003D6C15"/>
    <w:rsid w:val="003E0F9A"/>
    <w:rsid w:val="003F6333"/>
    <w:rsid w:val="003F771D"/>
    <w:rsid w:val="004004C4"/>
    <w:rsid w:val="00402B75"/>
    <w:rsid w:val="004067AF"/>
    <w:rsid w:val="0041344D"/>
    <w:rsid w:val="00414C45"/>
    <w:rsid w:val="00415842"/>
    <w:rsid w:val="004165B6"/>
    <w:rsid w:val="004262D7"/>
    <w:rsid w:val="00463955"/>
    <w:rsid w:val="00465D0E"/>
    <w:rsid w:val="004755C5"/>
    <w:rsid w:val="00480115"/>
    <w:rsid w:val="004803CB"/>
    <w:rsid w:val="00497A74"/>
    <w:rsid w:val="004A13E3"/>
    <w:rsid w:val="004A410B"/>
    <w:rsid w:val="004E1AC2"/>
    <w:rsid w:val="004E69BF"/>
    <w:rsid w:val="004F3DA7"/>
    <w:rsid w:val="004F4639"/>
    <w:rsid w:val="00500EF8"/>
    <w:rsid w:val="00512B0C"/>
    <w:rsid w:val="00525D57"/>
    <w:rsid w:val="00535B80"/>
    <w:rsid w:val="00541BD7"/>
    <w:rsid w:val="005534EF"/>
    <w:rsid w:val="00554D34"/>
    <w:rsid w:val="00555A7D"/>
    <w:rsid w:val="005626C6"/>
    <w:rsid w:val="0058430B"/>
    <w:rsid w:val="00594429"/>
    <w:rsid w:val="00595F47"/>
    <w:rsid w:val="005A252B"/>
    <w:rsid w:val="005A3469"/>
    <w:rsid w:val="005B2A3E"/>
    <w:rsid w:val="005B3FEB"/>
    <w:rsid w:val="005B4E41"/>
    <w:rsid w:val="005C7FD2"/>
    <w:rsid w:val="005D10E4"/>
    <w:rsid w:val="005D2C17"/>
    <w:rsid w:val="005E6A77"/>
    <w:rsid w:val="005F6BA3"/>
    <w:rsid w:val="006166E0"/>
    <w:rsid w:val="00632196"/>
    <w:rsid w:val="0063262B"/>
    <w:rsid w:val="00635148"/>
    <w:rsid w:val="00665D0D"/>
    <w:rsid w:val="00676EFB"/>
    <w:rsid w:val="006821AF"/>
    <w:rsid w:val="00696C09"/>
    <w:rsid w:val="006D7D01"/>
    <w:rsid w:val="006E0033"/>
    <w:rsid w:val="006E2578"/>
    <w:rsid w:val="006E2D6A"/>
    <w:rsid w:val="006F0447"/>
    <w:rsid w:val="006F633C"/>
    <w:rsid w:val="0070446B"/>
    <w:rsid w:val="00716EA6"/>
    <w:rsid w:val="007467E6"/>
    <w:rsid w:val="00764025"/>
    <w:rsid w:val="0079748D"/>
    <w:rsid w:val="0079770E"/>
    <w:rsid w:val="007A02AE"/>
    <w:rsid w:val="007C0F86"/>
    <w:rsid w:val="007C1FDC"/>
    <w:rsid w:val="007D3D26"/>
    <w:rsid w:val="007F0D20"/>
    <w:rsid w:val="007F2B2B"/>
    <w:rsid w:val="007F6734"/>
    <w:rsid w:val="0080562E"/>
    <w:rsid w:val="008250B3"/>
    <w:rsid w:val="0086050B"/>
    <w:rsid w:val="00871834"/>
    <w:rsid w:val="008B6B45"/>
    <w:rsid w:val="008C0179"/>
    <w:rsid w:val="008D21F2"/>
    <w:rsid w:val="008D6FD2"/>
    <w:rsid w:val="008F2BB6"/>
    <w:rsid w:val="008F7FFB"/>
    <w:rsid w:val="009115F4"/>
    <w:rsid w:val="00920FC7"/>
    <w:rsid w:val="00926862"/>
    <w:rsid w:val="0093751F"/>
    <w:rsid w:val="00941DF9"/>
    <w:rsid w:val="009445ED"/>
    <w:rsid w:val="00953FF2"/>
    <w:rsid w:val="00956B65"/>
    <w:rsid w:val="0096442A"/>
    <w:rsid w:val="00971C33"/>
    <w:rsid w:val="00973232"/>
    <w:rsid w:val="009736EB"/>
    <w:rsid w:val="009740E4"/>
    <w:rsid w:val="00982E1A"/>
    <w:rsid w:val="0099279A"/>
    <w:rsid w:val="00993673"/>
    <w:rsid w:val="009A182D"/>
    <w:rsid w:val="009A22CB"/>
    <w:rsid w:val="009A2B9E"/>
    <w:rsid w:val="009B4CFE"/>
    <w:rsid w:val="009C0F9D"/>
    <w:rsid w:val="009C5B3C"/>
    <w:rsid w:val="009C6932"/>
    <w:rsid w:val="009D6404"/>
    <w:rsid w:val="009E2B2A"/>
    <w:rsid w:val="00A0622A"/>
    <w:rsid w:val="00A11AE8"/>
    <w:rsid w:val="00A14658"/>
    <w:rsid w:val="00A22DB8"/>
    <w:rsid w:val="00A333AC"/>
    <w:rsid w:val="00A43626"/>
    <w:rsid w:val="00A4503C"/>
    <w:rsid w:val="00A47347"/>
    <w:rsid w:val="00A51EC0"/>
    <w:rsid w:val="00A6057E"/>
    <w:rsid w:val="00A63CEB"/>
    <w:rsid w:val="00A675F7"/>
    <w:rsid w:val="00A82726"/>
    <w:rsid w:val="00A84AC1"/>
    <w:rsid w:val="00A86011"/>
    <w:rsid w:val="00AA04CE"/>
    <w:rsid w:val="00AD7DA9"/>
    <w:rsid w:val="00AE494B"/>
    <w:rsid w:val="00AF4123"/>
    <w:rsid w:val="00B0499B"/>
    <w:rsid w:val="00B15398"/>
    <w:rsid w:val="00B26B91"/>
    <w:rsid w:val="00B337C4"/>
    <w:rsid w:val="00B404E0"/>
    <w:rsid w:val="00B444F9"/>
    <w:rsid w:val="00B4658E"/>
    <w:rsid w:val="00B6270A"/>
    <w:rsid w:val="00B876BD"/>
    <w:rsid w:val="00B9062F"/>
    <w:rsid w:val="00B90EED"/>
    <w:rsid w:val="00B95053"/>
    <w:rsid w:val="00BC373A"/>
    <w:rsid w:val="00BC4EE7"/>
    <w:rsid w:val="00BC5128"/>
    <w:rsid w:val="00BC596F"/>
    <w:rsid w:val="00BC61DF"/>
    <w:rsid w:val="00BF1AE5"/>
    <w:rsid w:val="00C10857"/>
    <w:rsid w:val="00C15654"/>
    <w:rsid w:val="00C178A6"/>
    <w:rsid w:val="00C22CF7"/>
    <w:rsid w:val="00C4129D"/>
    <w:rsid w:val="00C50822"/>
    <w:rsid w:val="00C63324"/>
    <w:rsid w:val="00C65579"/>
    <w:rsid w:val="00C6564A"/>
    <w:rsid w:val="00C80E62"/>
    <w:rsid w:val="00CA7264"/>
    <w:rsid w:val="00CB06CB"/>
    <w:rsid w:val="00CC1CD4"/>
    <w:rsid w:val="00CD3EB5"/>
    <w:rsid w:val="00CF33E1"/>
    <w:rsid w:val="00D033DD"/>
    <w:rsid w:val="00D06D6A"/>
    <w:rsid w:val="00D12CA3"/>
    <w:rsid w:val="00D46D3B"/>
    <w:rsid w:val="00D54AFC"/>
    <w:rsid w:val="00D77A4F"/>
    <w:rsid w:val="00D93073"/>
    <w:rsid w:val="00D938A3"/>
    <w:rsid w:val="00DA31B5"/>
    <w:rsid w:val="00DC2A35"/>
    <w:rsid w:val="00DC44C4"/>
    <w:rsid w:val="00DD4678"/>
    <w:rsid w:val="00E012AA"/>
    <w:rsid w:val="00E16B84"/>
    <w:rsid w:val="00E23D18"/>
    <w:rsid w:val="00E24AC1"/>
    <w:rsid w:val="00E41A89"/>
    <w:rsid w:val="00E55945"/>
    <w:rsid w:val="00E6041A"/>
    <w:rsid w:val="00E7691A"/>
    <w:rsid w:val="00EA3FD3"/>
    <w:rsid w:val="00EB248C"/>
    <w:rsid w:val="00EB5419"/>
    <w:rsid w:val="00ED12EE"/>
    <w:rsid w:val="00ED6E9E"/>
    <w:rsid w:val="00ED702A"/>
    <w:rsid w:val="00EF4E5E"/>
    <w:rsid w:val="00EF553F"/>
    <w:rsid w:val="00F23293"/>
    <w:rsid w:val="00F3432E"/>
    <w:rsid w:val="00F458C0"/>
    <w:rsid w:val="00F7068B"/>
    <w:rsid w:val="00F76175"/>
    <w:rsid w:val="00F91208"/>
    <w:rsid w:val="00F9368B"/>
    <w:rsid w:val="00FA0AC4"/>
    <w:rsid w:val="00FA2F60"/>
    <w:rsid w:val="00FA3DCA"/>
    <w:rsid w:val="00FA4600"/>
    <w:rsid w:val="00FB2677"/>
    <w:rsid w:val="00FB3CD1"/>
    <w:rsid w:val="00FC0518"/>
    <w:rsid w:val="00FE7DB4"/>
    <w:rsid w:val="00FF1B11"/>
    <w:rsid w:val="00FF6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206CE37-4F14-467A-920A-AD0B42D2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C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364DBC"/>
    <w:rPr>
      <w:b/>
      <w:bCs/>
      <w:sz w:val="20"/>
      <w:szCs w:val="20"/>
    </w:rPr>
  </w:style>
  <w:style w:type="table" w:styleId="TabloKlavuzu">
    <w:name w:val="Table Grid"/>
    <w:basedOn w:val="NormalTablo"/>
    <w:uiPriority w:val="59"/>
    <w:rsid w:val="005B4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9B4CFE"/>
    <w:pPr>
      <w:tabs>
        <w:tab w:val="center" w:pos="4536"/>
        <w:tab w:val="right" w:pos="9072"/>
      </w:tabs>
    </w:pPr>
  </w:style>
  <w:style w:type="character" w:customStyle="1" w:styleId="stBilgiChar">
    <w:name w:val="Üst Bilgi Char"/>
    <w:link w:val="stBilgi"/>
    <w:uiPriority w:val="99"/>
    <w:rsid w:val="009B4CFE"/>
    <w:rPr>
      <w:sz w:val="24"/>
      <w:szCs w:val="24"/>
    </w:rPr>
  </w:style>
  <w:style w:type="paragraph" w:styleId="AltBilgi">
    <w:name w:val="footer"/>
    <w:basedOn w:val="Normal"/>
    <w:link w:val="AltBilgiChar"/>
    <w:rsid w:val="009B4CFE"/>
    <w:pPr>
      <w:tabs>
        <w:tab w:val="center" w:pos="4536"/>
        <w:tab w:val="right" w:pos="9072"/>
      </w:tabs>
    </w:pPr>
  </w:style>
  <w:style w:type="character" w:customStyle="1" w:styleId="AltBilgiChar">
    <w:name w:val="Alt Bilgi Char"/>
    <w:link w:val="AltBilgi"/>
    <w:rsid w:val="009B4CFE"/>
    <w:rPr>
      <w:sz w:val="24"/>
      <w:szCs w:val="24"/>
    </w:rPr>
  </w:style>
  <w:style w:type="paragraph" w:styleId="BalonMetni">
    <w:name w:val="Balloon Text"/>
    <w:basedOn w:val="Normal"/>
    <w:link w:val="BalonMetniChar"/>
    <w:rsid w:val="009B4CFE"/>
    <w:rPr>
      <w:rFonts w:ascii="Tahoma" w:hAnsi="Tahoma"/>
      <w:sz w:val="16"/>
      <w:szCs w:val="16"/>
    </w:rPr>
  </w:style>
  <w:style w:type="character" w:customStyle="1" w:styleId="BalonMetniChar">
    <w:name w:val="Balon Metni Char"/>
    <w:link w:val="BalonMetni"/>
    <w:rsid w:val="009B4CFE"/>
    <w:rPr>
      <w:rFonts w:ascii="Tahoma" w:hAnsi="Tahoma" w:cs="Tahoma"/>
      <w:sz w:val="16"/>
      <w:szCs w:val="16"/>
    </w:rPr>
  </w:style>
  <w:style w:type="paragraph" w:styleId="AralkYok">
    <w:name w:val="No Spacing"/>
    <w:link w:val="AralkYokChar"/>
    <w:uiPriority w:val="1"/>
    <w:qFormat/>
    <w:rsid w:val="00FA4600"/>
    <w:rPr>
      <w:rFonts w:ascii="Calibri" w:hAnsi="Calibri"/>
      <w:sz w:val="22"/>
      <w:szCs w:val="22"/>
    </w:rPr>
  </w:style>
  <w:style w:type="character" w:customStyle="1" w:styleId="AralkYokChar">
    <w:name w:val="Aralık Yok Char"/>
    <w:link w:val="AralkYok"/>
    <w:uiPriority w:val="1"/>
    <w:rsid w:val="00FA4600"/>
    <w:rPr>
      <w:rFonts w:ascii="Calibri" w:hAnsi="Calibri"/>
      <w:sz w:val="22"/>
      <w:szCs w:val="22"/>
      <w:lang w:bidi="ar-SA"/>
    </w:rPr>
  </w:style>
  <w:style w:type="paragraph" w:styleId="KonuBal">
    <w:name w:val="Title"/>
    <w:basedOn w:val="Normal"/>
    <w:next w:val="Normal"/>
    <w:link w:val="KonuBalChar"/>
    <w:qFormat/>
    <w:rsid w:val="00BC373A"/>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BC373A"/>
    <w:rPr>
      <w:rFonts w:ascii="Cambria" w:eastAsia="Times New Roman" w:hAnsi="Cambria" w:cs="Times New Roman"/>
      <w:b/>
      <w:bCs/>
      <w:kern w:val="28"/>
      <w:sz w:val="32"/>
      <w:szCs w:val="32"/>
    </w:rPr>
  </w:style>
  <w:style w:type="paragraph" w:styleId="ListeParagraf">
    <w:name w:val="List Paragraph"/>
    <w:basedOn w:val="Normal"/>
    <w:uiPriority w:val="34"/>
    <w:qFormat/>
    <w:rsid w:val="00B444F9"/>
    <w:pPr>
      <w:ind w:left="720"/>
      <w:contextualSpacing/>
    </w:pPr>
  </w:style>
  <w:style w:type="character" w:styleId="Vurgu">
    <w:name w:val="Emphasis"/>
    <w:basedOn w:val="VarsaylanParagrafYazTipi"/>
    <w:uiPriority w:val="20"/>
    <w:qFormat/>
    <w:rsid w:val="00077365"/>
    <w:rPr>
      <w:i/>
      <w:iCs/>
    </w:rPr>
  </w:style>
  <w:style w:type="character" w:styleId="Gl">
    <w:name w:val="Strong"/>
    <w:basedOn w:val="VarsaylanParagrafYazTipi"/>
    <w:uiPriority w:val="22"/>
    <w:qFormat/>
    <w:rsid w:val="00077365"/>
    <w:rPr>
      <w:b/>
      <w:bCs/>
    </w:rPr>
  </w:style>
  <w:style w:type="paragraph" w:styleId="NormalWeb">
    <w:name w:val="Normal (Web)"/>
    <w:basedOn w:val="Normal"/>
    <w:uiPriority w:val="99"/>
    <w:unhideWhenUsed/>
    <w:rsid w:val="000773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83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303A4-82E1-4B1F-84F8-7591DB90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4</Pages>
  <Words>1536</Words>
  <Characters>8759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S1-Görgü nedir tanımlayınız</vt:lpstr>
    </vt:vector>
  </TitlesOfParts>
  <Company>ev-okul</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S1-Görgü nedir tanımlayınız</dc:title>
  <dc:creator>Selahattin GÜRZEL</dc:creator>
  <cp:lastModifiedBy>EMRE YILDIRIM</cp:lastModifiedBy>
  <cp:revision>93</cp:revision>
  <cp:lastPrinted>2021-09-01T09:40:00Z</cp:lastPrinted>
  <dcterms:created xsi:type="dcterms:W3CDTF">2011-04-16T19:01:00Z</dcterms:created>
  <dcterms:modified xsi:type="dcterms:W3CDTF">2023-10-28T11:27:00Z</dcterms:modified>
</cp:coreProperties>
</file>